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Araminta    </w:t>
      </w:r>
      <w:r>
        <w:t xml:space="preserve">   moses    </w:t>
      </w:r>
      <w:r>
        <w:t xml:space="preserve">   talented    </w:t>
      </w:r>
      <w:r>
        <w:t xml:space="preserve">   underground railroad    </w:t>
      </w:r>
      <w:r>
        <w:t xml:space="preserve">   mission    </w:t>
      </w:r>
      <w:r>
        <w:t xml:space="preserve">   spy    </w:t>
      </w:r>
      <w:r>
        <w:t xml:space="preserve">   brave    </w:t>
      </w:r>
      <w:r>
        <w:t xml:space="preserve">   helpful    </w:t>
      </w:r>
      <w:r>
        <w:t xml:space="preserve">   abolitionist    </w:t>
      </w:r>
      <w:r>
        <w:t xml:space="preserve">   Harriet Tubman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2021-10-11T08:42:09Z</dcterms:created>
  <dcterms:modified xsi:type="dcterms:W3CDTF">2021-10-11T08:42:09Z</dcterms:modified>
</cp:coreProperties>
</file>