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underground railroad    </w:t>
      </w:r>
      <w:r>
        <w:t xml:space="preserve">   escape    </w:t>
      </w:r>
      <w:r>
        <w:t xml:space="preserve">   fugitive slave act    </w:t>
      </w:r>
      <w:r>
        <w:t xml:space="preserve">   station    </w:t>
      </w:r>
      <w:r>
        <w:t xml:space="preserve">   courageous    </w:t>
      </w:r>
      <w:r>
        <w:t xml:space="preserve">   abolitionist    </w:t>
      </w:r>
      <w:r>
        <w:t xml:space="preserve">   conductor    </w:t>
      </w:r>
      <w:r>
        <w:t xml:space="preserve">   persevering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2021-10-11T08:42:24Z</dcterms:created>
  <dcterms:modified xsi:type="dcterms:W3CDTF">2021-10-11T08:42:24Z</dcterms:modified>
</cp:coreProperties>
</file>