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Harriet Tubman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Activist    </w:t>
      </w:r>
      <w:r>
        <w:t xml:space="preserve">   Brave    </w:t>
      </w:r>
      <w:r>
        <w:t xml:space="preserve">   Slavery    </w:t>
      </w:r>
      <w:r>
        <w:t xml:space="preserve">   African American    </w:t>
      </w:r>
      <w:r>
        <w:t xml:space="preserve">   Freedom    </w:t>
      </w:r>
      <w:r>
        <w:t xml:space="preserve">   Rescue    </w:t>
      </w:r>
      <w:r>
        <w:t xml:space="preserve">   Spy    </w:t>
      </w:r>
      <w:r>
        <w:t xml:space="preserve">   Abolitionist    </w:t>
      </w:r>
      <w:r>
        <w:t xml:space="preserve">   Moses    </w:t>
      </w:r>
      <w:r>
        <w:t xml:space="preserve">   Minty    </w:t>
      </w:r>
      <w:r>
        <w:t xml:space="preserve">   Underground Railroad    </w:t>
      </w:r>
      <w:r>
        <w:t xml:space="preserve">   Civil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Harriet Tubman</dc:title>
  <dcterms:created xsi:type="dcterms:W3CDTF">2021-10-11T08:40:43Z</dcterms:created>
  <dcterms:modified xsi:type="dcterms:W3CDTF">2021-10-11T08:40:43Z</dcterms:modified>
</cp:coreProperties>
</file>