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Harrison Bergeron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transmitter    </w:t>
      </w:r>
      <w:r>
        <w:t xml:space="preserve">   ballerina    </w:t>
      </w:r>
      <w:r>
        <w:t xml:space="preserve">   mask    </w:t>
      </w:r>
      <w:r>
        <w:t xml:space="preserve">   Harrison    </w:t>
      </w:r>
      <w:r>
        <w:t xml:space="preserve">   handicap    </w:t>
      </w:r>
      <w:r>
        <w:t xml:space="preserve">   rent    </w:t>
      </w:r>
      <w:r>
        <w:t xml:space="preserve">   anarchist    </w:t>
      </w:r>
      <w:r>
        <w:t xml:space="preserve">   legacy    </w:t>
      </w:r>
      <w:r>
        <w:t xml:space="preserve">   America    </w:t>
      </w:r>
      <w:r>
        <w:t xml:space="preserve">   Hazel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Harrison Bergeron</dc:title>
  <dcterms:created xsi:type="dcterms:W3CDTF">2021-10-12T14:21:48Z</dcterms:created>
  <dcterms:modified xsi:type="dcterms:W3CDTF">2021-10-12T14:21:48Z</dcterms:modified>
</cp:coreProperties>
</file>