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obliviate    </w:t>
      </w:r>
      <w:r>
        <w:t xml:space="preserve">   apperecium    </w:t>
      </w:r>
      <w:r>
        <w:t xml:space="preserve">   reparo    </w:t>
      </w:r>
      <w:r>
        <w:t xml:space="preserve">   reducto    </w:t>
      </w:r>
      <w:r>
        <w:t xml:space="preserve">   expecto patronum    </w:t>
      </w:r>
      <w:r>
        <w:t xml:space="preserve">   expelliarmus    </w:t>
      </w:r>
      <w:r>
        <w:t xml:space="preserve">   ascendio    </w:t>
      </w:r>
      <w:r>
        <w:t xml:space="preserve">   imperio    </w:t>
      </w:r>
      <w:r>
        <w:t xml:space="preserve">   crucio    </w:t>
      </w:r>
      <w:r>
        <w:t xml:space="preserve">   Avadakedavra    </w:t>
      </w:r>
      <w:r>
        <w:t xml:space="preserve">   Accio    </w:t>
      </w:r>
      <w:r>
        <w:t xml:space="preserve">   Alohomora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2021-10-11T08:43:01Z</dcterms:created>
  <dcterms:modified xsi:type="dcterms:W3CDTF">2021-10-11T08:43:01Z</dcterms:modified>
</cp:coreProperties>
</file>