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Hatchet 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plane was Brian in when the plane crashed?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did Brian find sweetness in that the other creatures also enjoyed?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is the main character in this book?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did Brian use to help him find his shelter?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destroyed Brian's shelter in the middle of the night?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Who was Brian's old English teacher that taught him to think positive?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bird did Brian catch and described the taste as chicken?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did Mrs. Robeson give to Brian before he left to visit his father?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How old was Brian in the beginning of the story?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did the turtle bury in the sand that Brian found for food?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Other than Mr. Robeson, who showed Brian how to make a fire through a dream?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Who had a heart attack in the plane?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Which animal attacked Brian while he was cleaning his hands in the river?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Hatchet Word Puzzle</dc:title>
  <dcterms:created xsi:type="dcterms:W3CDTF">2021-10-12T14:22:12Z</dcterms:created>
  <dcterms:modified xsi:type="dcterms:W3CDTF">2021-10-12T14:22:12Z</dcterms:modified>
</cp:coreProperties>
</file>