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Reactivity    </w:t>
      </w:r>
      <w:r>
        <w:t xml:space="preserve">   Health    </w:t>
      </w:r>
      <w:r>
        <w:t xml:space="preserve">   Supplier Identification    </w:t>
      </w:r>
      <w:r>
        <w:t xml:space="preserve">   First Aid    </w:t>
      </w:r>
      <w:r>
        <w:t xml:space="preserve">   Precautionary Statement    </w:t>
      </w:r>
      <w:r>
        <w:t xml:space="preserve">   Danger    </w:t>
      </w:r>
      <w:r>
        <w:t xml:space="preserve">   Aquatic Environment    </w:t>
      </w:r>
      <w:r>
        <w:t xml:space="preserve">   Aspiration Hazard    </w:t>
      </w:r>
      <w:r>
        <w:t xml:space="preserve">   Skin Irritation    </w:t>
      </w:r>
      <w:r>
        <w:t xml:space="preserve">   Skin Corrosion    </w:t>
      </w:r>
      <w:r>
        <w:t xml:space="preserve">   Acute toxicity    </w:t>
      </w:r>
      <w:r>
        <w:t xml:space="preserve">   Corrosive to metals    </w:t>
      </w:r>
      <w:r>
        <w:t xml:space="preserve">   Compressed gasses    </w:t>
      </w:r>
      <w:r>
        <w:t xml:space="preserve">   Oxidizing liquids    </w:t>
      </w:r>
      <w:r>
        <w:t xml:space="preserve">   Symbol    </w:t>
      </w:r>
      <w:r>
        <w:t xml:space="preserve">   Product Identifier    </w:t>
      </w:r>
      <w:r>
        <w:t xml:space="preserve">   Labels    </w:t>
      </w:r>
      <w:r>
        <w:t xml:space="preserve">   OSHA    </w:t>
      </w:r>
      <w:r>
        <w:t xml:space="preserve">   Globally harmonized system    </w:t>
      </w:r>
      <w:r>
        <w:t xml:space="preserve">   Flammable Liquids    </w:t>
      </w:r>
      <w:r>
        <w:t xml:space="preserve">   Explosives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Communication</dc:title>
  <dcterms:created xsi:type="dcterms:W3CDTF">2021-10-11T08:46:36Z</dcterms:created>
  <dcterms:modified xsi:type="dcterms:W3CDTF">2021-10-11T08:46:36Z</dcterms:modified>
</cp:coreProperties>
</file>