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hospital    </w:t>
      </w:r>
      <w:r>
        <w:t xml:space="preserve">   shelter    </w:t>
      </w:r>
      <w:r>
        <w:t xml:space="preserve">   water    </w:t>
      </w:r>
      <w:r>
        <w:t xml:space="preserve">   food    </w:t>
      </w:r>
      <w:r>
        <w:t xml:space="preserve">   homeless    </w:t>
      </w:r>
      <w:r>
        <w:t xml:space="preserve">   volcano    </w:t>
      </w:r>
      <w:r>
        <w:t xml:space="preserve">   Cyclone    </w:t>
      </w:r>
      <w:r>
        <w:t xml:space="preserve">   landslide    </w:t>
      </w:r>
      <w:r>
        <w:t xml:space="preserve">   Typhoon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</dc:title>
  <dcterms:created xsi:type="dcterms:W3CDTF">2021-10-11T08:45:25Z</dcterms:created>
  <dcterms:modified xsi:type="dcterms:W3CDTF">2021-10-11T08:45:25Z</dcterms:modified>
</cp:coreProperties>
</file>