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expensive    </w:t>
      </w:r>
      <w:r>
        <w:t xml:space="preserve">   sick    </w:t>
      </w:r>
      <w:r>
        <w:t xml:space="preserve">   bad    </w:t>
      </w:r>
      <w:r>
        <w:t xml:space="preserve">   cancer    </w:t>
      </w:r>
      <w:r>
        <w:t xml:space="preserve">   wrinkles    </w:t>
      </w:r>
      <w:r>
        <w:t xml:space="preserve">   yellow teeth    </w:t>
      </w:r>
      <w:r>
        <w:t xml:space="preserve">   breathing    </w:t>
      </w:r>
      <w:r>
        <w:t xml:space="preserve">   lungs    </w:t>
      </w:r>
      <w:r>
        <w:t xml:space="preserve">   unhealthy    </w:t>
      </w:r>
      <w:r>
        <w:t xml:space="preserve">   smoking    </w:t>
      </w:r>
      <w:r>
        <w:t xml:space="preserve">   Smelly    </w:t>
      </w:r>
      <w:r>
        <w:t xml:space="preserve">   Addictive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of Smoking</dc:title>
  <dcterms:created xsi:type="dcterms:W3CDTF">2021-10-11T08:46:06Z</dcterms:created>
  <dcterms:modified xsi:type="dcterms:W3CDTF">2021-10-11T08:46:06Z</dcterms:modified>
</cp:coreProperties>
</file>