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weight-loss plans that tend to be popular for only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 harmful earring behaviors that can cause serious illness or even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your body takes in and uses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of body weight relative to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way you see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tough complex carbohydrate that the body cannot digest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negative reaction to food that doesn't involve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waxy fatlike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psychological desire for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high ratio of nutrients to calories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compounds found in food that help regulate many body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repeated pattern of losing and regaining body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spreading of pathogens for one food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substances added to a food to produce a desired effect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treating a substance with heat to kill or slow the growth of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recommendations about smart eating and physical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interactive guide to healthful eating and active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in which the bones become fragile and break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starches and sugars found in foods, prove main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natural physical drive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eating disorder in which people overeat compulsively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eating disorder that involves cycles of overeating and purging or attempts to rid the body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an excess of body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heavier than the standard weight range for your height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the body breaks down substances and gets energy from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below the standard weight range for your height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condition in which the body's immune system reacts to substances in some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eating disorder in which an irrational fear of weight gain leads people to starve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elements found in food that are used by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substances in food that you body needs to grow, to repair itself, and to supply you with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food poisoning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nutrients the body uses to build and maintain its cells and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unit of heat used yo measure the energy your body uses and the energy it receives from food</w:t>
            </w:r>
          </w:p>
        </w:tc>
      </w:tr>
    </w:tbl>
    <w:p>
      <w:pPr>
        <w:pStyle w:val="WordBankLarge"/>
      </w:pPr>
      <w:r>
        <w:t xml:space="preserve">   nutrition    </w:t>
      </w:r>
      <w:r>
        <w:t xml:space="preserve">   nutrients    </w:t>
      </w:r>
      <w:r>
        <w:t xml:space="preserve">   calorie    </w:t>
      </w:r>
      <w:r>
        <w:t xml:space="preserve">   hunger    </w:t>
      </w:r>
      <w:r>
        <w:t xml:space="preserve">   appetite    </w:t>
      </w:r>
      <w:r>
        <w:t xml:space="preserve">   carbohydrates    </w:t>
      </w:r>
      <w:r>
        <w:t xml:space="preserve">   fiber    </w:t>
      </w:r>
      <w:r>
        <w:t xml:space="preserve">   proteins    </w:t>
      </w:r>
      <w:r>
        <w:t xml:space="preserve">   cholesterol     </w:t>
      </w:r>
      <w:r>
        <w:t xml:space="preserve">   vitamins    </w:t>
      </w:r>
      <w:r>
        <w:t xml:space="preserve">   minerals    </w:t>
      </w:r>
      <w:r>
        <w:t xml:space="preserve">   osteoporosis     </w:t>
      </w:r>
      <w:r>
        <w:t xml:space="preserve">   Dietary Guidelines for Americans    </w:t>
      </w:r>
      <w:r>
        <w:t xml:space="preserve">   MyPyramid    </w:t>
      </w:r>
      <w:r>
        <w:t xml:space="preserve">   nutrient-dense    </w:t>
      </w:r>
      <w:r>
        <w:t xml:space="preserve">   food additives     </w:t>
      </w:r>
      <w:r>
        <w:t xml:space="preserve">   foodborne illness     </w:t>
      </w:r>
      <w:r>
        <w:t xml:space="preserve">   pasteurization     </w:t>
      </w:r>
      <w:r>
        <w:t xml:space="preserve">   cross-contamination    </w:t>
      </w:r>
      <w:r>
        <w:t xml:space="preserve">   food allergy    </w:t>
      </w:r>
      <w:r>
        <w:t xml:space="preserve">   food intolerance    </w:t>
      </w:r>
      <w:r>
        <w:t xml:space="preserve">   metabolism    </w:t>
      </w:r>
      <w:r>
        <w:t xml:space="preserve">   body mass index    </w:t>
      </w:r>
      <w:r>
        <w:t xml:space="preserve">   overweight    </w:t>
      </w:r>
      <w:r>
        <w:t xml:space="preserve">   obese    </w:t>
      </w:r>
      <w:r>
        <w:t xml:space="preserve">   underweight     </w:t>
      </w:r>
      <w:r>
        <w:t xml:space="preserve">   body image    </w:t>
      </w:r>
      <w:r>
        <w:t xml:space="preserve">   fad diets    </w:t>
      </w:r>
      <w:r>
        <w:t xml:space="preserve">   weight cycling     </w:t>
      </w:r>
      <w:r>
        <w:t xml:space="preserve">   eating disorders     </w:t>
      </w:r>
      <w:r>
        <w:t xml:space="preserve">   anorexia nervosa    </w:t>
      </w:r>
      <w:r>
        <w:t xml:space="preserve">   bulimia nervosa    </w:t>
      </w:r>
      <w:r>
        <w:t xml:space="preserve">   binge eating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2021-10-11T08:48:03Z</dcterms:created>
  <dcterms:modified xsi:type="dcterms:W3CDTF">2021-10-11T08:48:03Z</dcterms:modified>
</cp:coreProperties>
</file>