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9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optic nerve    </w:t>
      </w:r>
      <w:r>
        <w:t xml:space="preserve">   cone cells    </w:t>
      </w:r>
      <w:r>
        <w:t xml:space="preserve">   rod cells    </w:t>
      </w:r>
      <w:r>
        <w:t xml:space="preserve">   retina    </w:t>
      </w:r>
      <w:r>
        <w:t xml:space="preserve">   lens    </w:t>
      </w:r>
      <w:r>
        <w:t xml:space="preserve">   cornea    </w:t>
      </w:r>
      <w:r>
        <w:t xml:space="preserve">   sclera    </w:t>
      </w:r>
      <w:r>
        <w:t xml:space="preserve">   chemoreceptors    </w:t>
      </w:r>
      <w:r>
        <w:t xml:space="preserve">   thermoreceptors    </w:t>
      </w:r>
      <w:r>
        <w:t xml:space="preserve">   mechanoreceptors    </w:t>
      </w:r>
      <w:r>
        <w:t xml:space="preserve">   pain receptors    </w:t>
      </w:r>
      <w:r>
        <w:t xml:space="preserve">   sensory receptors    </w:t>
      </w:r>
      <w:r>
        <w:t xml:space="preserve">   autonomic nervous system    </w:t>
      </w:r>
      <w:r>
        <w:t xml:space="preserve">   somatic nervous system    </w:t>
      </w:r>
      <w:r>
        <w:t xml:space="preserve">   cranial nerves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9 (part 2)</dc:title>
  <dcterms:created xsi:type="dcterms:W3CDTF">2021-10-11T08:47:57Z</dcterms:created>
  <dcterms:modified xsi:type="dcterms:W3CDTF">2021-10-11T08:47:57Z</dcterms:modified>
</cp:coreProperties>
</file>