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Benefits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Services that are not covered under your insurance policy, which means you will be responsible for all charges</w:t>
            </w:r>
          </w:p>
          <w:p>
            <w:pPr>
              <w:keepLines/>
              <w:pStyle w:val="CluesTiny"/>
            </w:pPr>
            <w:r>
              <w:rPr>
                <w:b w:val="true"/>
                <w:bCs w:val="true"/>
              </w:rPr>
              <w:t xml:space="preserve">6. </w:t>
            </w:r>
            <w:r>
              <w:t xml:space="preserve">The maximum amount that an insurance policy will pay over the course of a year or a lifetime.</w:t>
            </w:r>
          </w:p>
          <w:p>
            <w:pPr>
              <w:keepLines/>
              <w:pStyle w:val="CluesTiny"/>
            </w:pPr>
            <w:r>
              <w:rPr>
                <w:b w:val="true"/>
                <w:bCs w:val="true"/>
              </w:rPr>
              <w:t xml:space="preserve">9. </w:t>
            </w:r>
            <w:r>
              <w:t xml:space="preserve">A doctor who coordinates all of your medical care</w:t>
            </w:r>
          </w:p>
          <w:p>
            <w:pPr>
              <w:keepLines/>
              <w:pStyle w:val="CluesTiny"/>
            </w:pPr>
            <w:r>
              <w:rPr>
                <w:b w:val="true"/>
                <w:bCs w:val="true"/>
              </w:rPr>
              <w:t xml:space="preserve">13. </w:t>
            </w:r>
            <w:r>
              <w:t xml:space="preserve">Assists families with children when parents or other responsible  relatives struggle to make ends meet to provide for the family’s  basic needs.</w:t>
            </w:r>
          </w:p>
          <w:p>
            <w:pPr>
              <w:keepLines/>
              <w:pStyle w:val="CluesTiny"/>
            </w:pPr>
            <w:r>
              <w:rPr>
                <w:b w:val="true"/>
                <w:bCs w:val="true"/>
              </w:rPr>
              <w:t xml:space="preserve">14. </w:t>
            </w:r>
            <w:r>
              <w:t xml:space="preserve">A detailed explanation of medical services that you or your doctor must submit to the insurance company in order to be reimbursed.</w:t>
            </w:r>
          </w:p>
          <w:p>
            <w:pPr>
              <w:keepLines/>
              <w:pStyle w:val="CluesTiny"/>
            </w:pPr>
            <w:r>
              <w:rPr>
                <w:b w:val="true"/>
                <w:bCs w:val="true"/>
              </w:rPr>
              <w:t xml:space="preserve">15. </w:t>
            </w:r>
            <w:r>
              <w:t xml:space="preserve">The amount you must pay out of your own pocket before your insurance company will start paying for services. </w:t>
            </w:r>
          </w:p>
          <w:p>
            <w:pPr>
              <w:keepLines/>
              <w:pStyle w:val="CluesTiny"/>
            </w:pPr>
            <w:r>
              <w:rPr>
                <w:b w:val="true"/>
                <w:bCs w:val="true"/>
              </w:rPr>
              <w:t xml:space="preserve">16. </w:t>
            </w:r>
            <w:r>
              <w:t xml:space="preserve">You pay a percentage of the total cost of a health service.</w:t>
            </w:r>
          </w:p>
          <w:p>
            <w:pPr>
              <w:keepLines/>
              <w:pStyle w:val="CluesTiny"/>
            </w:pPr>
            <w:r>
              <w:rPr>
                <w:b w:val="true"/>
                <w:bCs w:val="true"/>
              </w:rPr>
              <w:t xml:space="preserve">17. </w:t>
            </w:r>
            <w:r>
              <w:t xml:space="preserve">Any doctor, hospital, or other provider of medical services that has not set up special rates with your insurance company.</w:t>
            </w:r>
          </w:p>
          <w:p>
            <w:pPr>
              <w:keepLines/>
              <w:pStyle w:val="CluesTiny"/>
            </w:pPr>
            <w:r>
              <w:rPr>
                <w:b w:val="true"/>
                <w:bCs w:val="true"/>
              </w:rPr>
              <w:t xml:space="preserve">18. </w:t>
            </w:r>
            <w:r>
              <w:t xml:space="preserve">This is the dollar amount that your portion of health care costs cannot exceed each year. </w:t>
            </w:r>
          </w:p>
        </w:tc>
        <w:tc>
          <w:p>
            <w:pPr>
              <w:pStyle w:val="CluesTiny"/>
            </w:pPr>
            <w:r>
              <w:rPr>
                <w:b w:val="true"/>
                <w:bCs w:val="true"/>
              </w:rPr>
              <w:t xml:space="preserve">Down</w:t>
            </w:r>
          </w:p>
          <w:p>
            <w:pPr>
              <w:keepLines/>
              <w:pStyle w:val="CluesTiny"/>
            </w:pPr>
            <w:r>
              <w:rPr>
                <w:b w:val="true"/>
                <w:bCs w:val="true"/>
              </w:rPr>
              <w:t xml:space="preserve">1. </w:t>
            </w:r>
            <w:r>
              <w:t xml:space="preserve">This option for buying health insurance allows people in the USA who need to buy insurance on their own to compare their options and choose the best insurance to meet their needs.</w:t>
            </w:r>
          </w:p>
          <w:p>
            <w:pPr>
              <w:keepLines/>
              <w:pStyle w:val="CluesTiny"/>
            </w:pPr>
            <w:r>
              <w:rPr>
                <w:b w:val="true"/>
                <w:bCs w:val="true"/>
              </w:rPr>
              <w:t xml:space="preserve">2. </w:t>
            </w:r>
            <w:r>
              <w:t xml:space="preserve"> Any injury or illness that existed before the date when your current policy started.</w:t>
            </w:r>
          </w:p>
          <w:p>
            <w:pPr>
              <w:keepLines/>
              <w:pStyle w:val="CluesTiny"/>
            </w:pPr>
            <w:r>
              <w:rPr>
                <w:b w:val="true"/>
                <w:bCs w:val="true"/>
              </w:rPr>
              <w:t xml:space="preserve">4. </w:t>
            </w:r>
            <w:r>
              <w:t xml:space="preserve">A contract between an insurance company and an individual that provides coverage for health costs in exchange for a set payment.</w:t>
            </w:r>
          </w:p>
          <w:p>
            <w:pPr>
              <w:keepLines/>
              <w:pStyle w:val="CluesTiny"/>
            </w:pPr>
            <w:r>
              <w:rPr>
                <w:b w:val="true"/>
                <w:bCs w:val="true"/>
              </w:rPr>
              <w:t xml:space="preserve">5. </w:t>
            </w:r>
            <w:r>
              <w:t xml:space="preserve">When you need to let your insurance company know in advance about any medical tests or procedures the doctor has ordered.</w:t>
            </w:r>
          </w:p>
          <w:p>
            <w:pPr>
              <w:keepLines/>
              <w:pStyle w:val="CluesTiny"/>
            </w:pPr>
            <w:r>
              <w:rPr>
                <w:b w:val="true"/>
                <w:bCs w:val="true"/>
              </w:rPr>
              <w:t xml:space="preserve">7. </w:t>
            </w:r>
            <w:r>
              <w:t xml:space="preserve">The amount you pay to the insurance company each month to buy health coverage.</w:t>
            </w:r>
          </w:p>
          <w:p>
            <w:pPr>
              <w:keepLines/>
              <w:pStyle w:val="CluesTiny"/>
            </w:pPr>
            <w:r>
              <w:rPr>
                <w:b w:val="true"/>
                <w:bCs w:val="true"/>
              </w:rPr>
              <w:t xml:space="preserve">8. </w:t>
            </w:r>
            <w:r>
              <w:t xml:space="preserve">The money you pay each time you receive a service.</w:t>
            </w:r>
          </w:p>
          <w:p>
            <w:pPr>
              <w:keepLines/>
              <w:pStyle w:val="CluesTiny"/>
            </w:pPr>
            <w:r>
              <w:rPr>
                <w:b w:val="true"/>
                <w:bCs w:val="true"/>
              </w:rPr>
              <w:t xml:space="preserve">10. </w:t>
            </w:r>
            <w:r>
              <w:t xml:space="preserve">A public health insurance program administered by the state of Pennsylvania that covers low-income residents..</w:t>
            </w:r>
          </w:p>
          <w:p>
            <w:pPr>
              <w:keepLines/>
              <w:pStyle w:val="CluesTiny"/>
            </w:pPr>
            <w:r>
              <w:rPr>
                <w:b w:val="true"/>
                <w:bCs w:val="true"/>
              </w:rPr>
              <w:t xml:space="preserve">11. </w:t>
            </w:r>
            <w:r>
              <w:t xml:space="preserve">When your insurance company requires your primary care doctor to authorize any visits to other doctors or specialists.</w:t>
            </w:r>
          </w:p>
          <w:p>
            <w:pPr>
              <w:keepLines/>
              <w:pStyle w:val="CluesTiny"/>
            </w:pPr>
            <w:r>
              <w:rPr>
                <w:b w:val="true"/>
                <w:bCs w:val="true"/>
              </w:rPr>
              <w:t xml:space="preserve">12. </w:t>
            </w:r>
            <w:r>
              <w:t xml:space="preserve">Any doctor, hospital, or other provider of medical services that has agreed to be in your insurance company's network and to offer their services at discounted rates.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Benefits</dc:title>
  <dcterms:created xsi:type="dcterms:W3CDTF">2021-10-11T08:49:18Z</dcterms:created>
  <dcterms:modified xsi:type="dcterms:W3CDTF">2021-10-11T08:49:18Z</dcterms:modified>
</cp:coreProperties>
</file>