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infection control    </w:t>
      </w:r>
      <w:r>
        <w:t xml:space="preserve">   beginning    </w:t>
      </w:r>
      <w:r>
        <w:t xml:space="preserve">   documentation    </w:t>
      </w:r>
      <w:r>
        <w:t xml:space="preserve">   protective equipment    </w:t>
      </w:r>
      <w:r>
        <w:t xml:space="preserve">   gait belt    </w:t>
      </w:r>
      <w:r>
        <w:t xml:space="preserve">   hygiene    </w:t>
      </w:r>
      <w:r>
        <w:t xml:space="preserve">   range of motion    </w:t>
      </w:r>
      <w:r>
        <w:t xml:space="preserve">   position    </w:t>
      </w:r>
      <w:r>
        <w:t xml:space="preserve">   lift sheet    </w:t>
      </w:r>
      <w:r>
        <w:t xml:space="preserve">   dentures    </w:t>
      </w:r>
      <w:r>
        <w:t xml:space="preserve">   contracted    </w:t>
      </w:r>
      <w:r>
        <w:t xml:space="preserve">   gloves    </w:t>
      </w:r>
      <w:r>
        <w:t xml:space="preserve">   gown    </w:t>
      </w:r>
      <w:r>
        <w:t xml:space="preserve">   catheter    </w:t>
      </w:r>
      <w:r>
        <w:t xml:space="preserve">   linen    </w:t>
      </w:r>
      <w:r>
        <w:t xml:space="preserve">   germs    </w:t>
      </w:r>
      <w:r>
        <w:t xml:space="preserve">   depression    </w:t>
      </w:r>
      <w:r>
        <w:t xml:space="preserve">   dementia    </w:t>
      </w:r>
      <w:r>
        <w:t xml:space="preserve">   communication    </w:t>
      </w:r>
      <w:r>
        <w:t xml:space="preserve">   supplies    </w:t>
      </w:r>
      <w:r>
        <w:t xml:space="preserve">   vital signs    </w:t>
      </w:r>
      <w:r>
        <w:t xml:space="preserve">   curtain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2021-10-11T08:50:04Z</dcterms:created>
  <dcterms:modified xsi:type="dcterms:W3CDTF">2021-10-11T08:50:04Z</dcterms:modified>
</cp:coreProperties>
</file>