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CIVIL RIGHTS    </w:t>
      </w:r>
      <w:r>
        <w:t xml:space="preserve">   PROTECTED    </w:t>
      </w:r>
      <w:r>
        <w:t xml:space="preserve">   CONSENT    </w:t>
      </w:r>
      <w:r>
        <w:t xml:space="preserve">   RELEASE    </w:t>
      </w:r>
      <w:r>
        <w:t xml:space="preserve">   DATA    </w:t>
      </w:r>
      <w:r>
        <w:t xml:space="preserve">   LEGAL    </w:t>
      </w:r>
      <w:r>
        <w:t xml:space="preserve">   REGISTRY    </w:t>
      </w:r>
      <w:r>
        <w:t xml:space="preserve">   CERTIFICATION    </w:t>
      </w:r>
      <w:r>
        <w:t xml:space="preserve">   ACCREDITATION    </w:t>
      </w:r>
      <w:r>
        <w:t xml:space="preserve">   AHIMA    </w:t>
      </w:r>
      <w:r>
        <w:t xml:space="preserve">   AUDIT    </w:t>
      </w:r>
      <w:r>
        <w:t xml:space="preserve">   ELECTRONIC    </w:t>
      </w:r>
      <w:r>
        <w:t xml:space="preserve">   CHART    </w:t>
      </w:r>
      <w:r>
        <w:t xml:space="preserve">   RECORDS    </w:t>
      </w:r>
      <w:r>
        <w:t xml:space="preserve">   HIPAA    </w:t>
      </w:r>
      <w:r>
        <w:t xml:space="preserve">   AUTHORIZATION    </w:t>
      </w:r>
      <w:r>
        <w:t xml:space="preserve">   INFORMATION    </w:t>
      </w:r>
      <w:r>
        <w:t xml:space="preserve">   COMPLIANCE    </w:t>
      </w:r>
      <w:r>
        <w:t xml:space="preserve">   PRIVACY    </w:t>
      </w:r>
      <w:r>
        <w:t xml:space="preserve">   CONFIDENTIALITY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Management</dc:title>
  <dcterms:created xsi:type="dcterms:W3CDTF">2021-10-11T08:50:25Z</dcterms:created>
  <dcterms:modified xsi:type="dcterms:W3CDTF">2021-10-11T08:50:25Z</dcterms:modified>
</cp:coreProperties>
</file>