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Information Mgmt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Right of Access    </w:t>
      </w:r>
      <w:r>
        <w:t xml:space="preserve">   Medical Record    </w:t>
      </w:r>
      <w:r>
        <w:t xml:space="preserve">   Deficiency    </w:t>
      </w:r>
      <w:r>
        <w:t xml:space="preserve">   Outreach    </w:t>
      </w:r>
      <w:r>
        <w:t xml:space="preserve">   Confidentiality    </w:t>
      </w:r>
      <w:r>
        <w:t xml:space="preserve">   Privacy    </w:t>
      </w:r>
      <w:r>
        <w:t xml:space="preserve">   PHI    </w:t>
      </w:r>
      <w:r>
        <w:t xml:space="preserve">   HIPAA    </w:t>
      </w:r>
      <w:r>
        <w:t xml:space="preserve">   HIM    </w:t>
      </w:r>
      <w:r>
        <w:t xml:space="preserve">   CentraCare    </w:t>
      </w:r>
      <w:r>
        <w:t xml:space="preserve">   Quanum    </w:t>
      </w:r>
      <w:r>
        <w:t xml:space="preserve">   Epic    </w:t>
      </w:r>
      <w:r>
        <w:t xml:space="preserve">   Quality Review    </w:t>
      </w:r>
      <w:r>
        <w:t xml:space="preserve">   Scanning    </w:t>
      </w:r>
      <w:r>
        <w:t xml:space="preserve">   Abstract    </w:t>
      </w:r>
      <w:r>
        <w:t xml:space="preserve">   Data Integrity    </w:t>
      </w:r>
      <w:r>
        <w:t xml:space="preserve">   Data Management    </w:t>
      </w:r>
      <w:r>
        <w:t xml:space="preserve">   Release of Information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Information Mgmt</dc:title>
  <dcterms:created xsi:type="dcterms:W3CDTF">2021-10-11T08:50:43Z</dcterms:created>
  <dcterms:modified xsi:type="dcterms:W3CDTF">2021-10-11T08:50:43Z</dcterms:modified>
</cp:coreProperties>
</file>