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national    </w:t>
      </w:r>
      <w:r>
        <w:t xml:space="preserve">   workplace    </w:t>
      </w:r>
      <w:r>
        <w:t xml:space="preserve">   influence    </w:t>
      </w:r>
      <w:r>
        <w:t xml:space="preserve">   networking    </w:t>
      </w:r>
      <w:r>
        <w:t xml:space="preserve">   proactive    </w:t>
      </w:r>
      <w:r>
        <w:t xml:space="preserve">   experience    </w:t>
      </w:r>
      <w:r>
        <w:t xml:space="preserve">   challenge    </w:t>
      </w:r>
      <w:r>
        <w:t xml:space="preserve">   lawmaker    </w:t>
      </w:r>
      <w:r>
        <w:t xml:space="preserve">   data    </w:t>
      </w:r>
      <w:r>
        <w:t xml:space="preserve">   IOM    </w:t>
      </w:r>
      <w:r>
        <w:t xml:space="preserve">   stakeholder    </w:t>
      </w:r>
      <w:r>
        <w:t xml:space="preserve">   responsibility    </w:t>
      </w:r>
      <w:r>
        <w:t xml:space="preserve">   profession    </w:t>
      </w:r>
      <w:r>
        <w:t xml:space="preserve">   nurse    </w:t>
      </w:r>
      <w:r>
        <w:t xml:space="preserve">   mentor    </w:t>
      </w:r>
      <w:r>
        <w:t xml:space="preserve">   agenda    </w:t>
      </w:r>
      <w:r>
        <w:t xml:space="preserve">   advocate    </w:t>
      </w:r>
      <w:r>
        <w:t xml:space="preserve">   population    </w:t>
      </w:r>
      <w:r>
        <w:t xml:space="preserve">   policy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Policy</dc:title>
  <dcterms:created xsi:type="dcterms:W3CDTF">2021-10-11T08:49:58Z</dcterms:created>
  <dcterms:modified xsi:type="dcterms:W3CDTF">2021-10-11T08:49:58Z</dcterms:modified>
</cp:coreProperties>
</file>