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Vaccinations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Chicken pox    </w:t>
      </w:r>
      <w:r>
        <w:t xml:space="preserve">   Diphtheria    </w:t>
      </w:r>
      <w:r>
        <w:t xml:space="preserve">   flu    </w:t>
      </w:r>
      <w:r>
        <w:t xml:space="preserve">   Influenza    </w:t>
      </w:r>
      <w:r>
        <w:t xml:space="preserve">   Measles    </w:t>
      </w:r>
      <w:r>
        <w:t xml:space="preserve">   Mumps    </w:t>
      </w:r>
      <w:r>
        <w:t xml:space="preserve">   pertussis    </w:t>
      </w:r>
      <w:r>
        <w:t xml:space="preserve">   Polio    </w:t>
      </w:r>
      <w:r>
        <w:t xml:space="preserve">   rotavirus    </w:t>
      </w:r>
      <w:r>
        <w:t xml:space="preserve">   Rubella    </w:t>
      </w:r>
      <w:r>
        <w:t xml:space="preserve">   Tetanus    </w:t>
      </w:r>
      <w:r>
        <w:t xml:space="preserve">   Typhoid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Vaccinations</dc:title>
  <dcterms:created xsi:type="dcterms:W3CDTF">2021-10-11T08:49:22Z</dcterms:created>
  <dcterms:modified xsi:type="dcterms:W3CDTF">2021-10-11T08:49:22Z</dcterms:modified>
</cp:coreProperties>
</file>