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substance produced by an endocrine-gland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Addictive chemical in tobacco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patches on tobacco users on their tongues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powerful but short-acting stimulant.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will prevent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condition of being unable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reproductive glands in which eggs are produced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a drinker's body to need increasingly larger amounts of alcohol to achieve the original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X-ray of the breast that can help detect breast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Drugs that increase the activity of the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an excessive amount of a drug that leads to coma or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illegal opiate made from morphine in a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syndrome a baby gets when their mother drinks alcohol while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hollow, muscular pear-shaped organ</w:t>
            </w:r>
          </w:p>
        </w:tc>
      </w:tr>
    </w:tbl>
    <w:p>
      <w:pPr>
        <w:pStyle w:val="WordBankMedium"/>
      </w:pPr>
      <w:r>
        <w:t xml:space="preserve">   Hormone    </w:t>
      </w:r>
      <w:r>
        <w:t xml:space="preserve">   Infertility    </w:t>
      </w:r>
      <w:r>
        <w:t xml:space="preserve">   Leukoplakia     </w:t>
      </w:r>
      <w:r>
        <w:t xml:space="preserve">   FAS    </w:t>
      </w:r>
      <w:r>
        <w:t xml:space="preserve">   Stimulants     </w:t>
      </w:r>
      <w:r>
        <w:t xml:space="preserve">   Uterus    </w:t>
      </w:r>
      <w:r>
        <w:t xml:space="preserve">   Birthcontrol    </w:t>
      </w:r>
      <w:r>
        <w:t xml:space="preserve">   Ovaries    </w:t>
      </w:r>
      <w:r>
        <w:t xml:space="preserve">   Mammogram    </w:t>
      </w:r>
      <w:r>
        <w:t xml:space="preserve">   Overdose    </w:t>
      </w:r>
      <w:r>
        <w:t xml:space="preserve">   Cocaine    </w:t>
      </w:r>
      <w:r>
        <w:t xml:space="preserve">   Tolerance    </w:t>
      </w:r>
      <w:r>
        <w:t xml:space="preserve">   Heroin     </w:t>
      </w:r>
      <w:r>
        <w:t xml:space="preserve">   Nicotine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2021-10-11T08:46:50Z</dcterms:created>
  <dcterms:modified xsi:type="dcterms:W3CDTF">2021-10-11T08:46:50Z</dcterms:modified>
</cp:coreProperties>
</file>