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lifestyle    </w:t>
      </w:r>
      <w:r>
        <w:t xml:space="preserve">   diet    </w:t>
      </w:r>
      <w:r>
        <w:t xml:space="preserve">   accidents    </w:t>
      </w:r>
      <w:r>
        <w:t xml:space="preserve">   illness    </w:t>
      </w:r>
      <w:r>
        <w:t xml:space="preserve">   emotional    </w:t>
      </w:r>
      <w:r>
        <w:t xml:space="preserve">   barriers    </w:t>
      </w:r>
      <w:r>
        <w:t xml:space="preserve">   carers    </w:t>
      </w:r>
      <w:r>
        <w:t xml:space="preserve">   Social Services    </w:t>
      </w:r>
      <w:r>
        <w:t xml:space="preserve">   Hospital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 </dc:title>
  <dcterms:created xsi:type="dcterms:W3CDTF">2021-10-11T08:48:56Z</dcterms:created>
  <dcterms:modified xsi:type="dcterms:W3CDTF">2021-10-11T08:48:56Z</dcterms:modified>
</cp:coreProperties>
</file>