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breathe    </w:t>
      </w:r>
      <w:r>
        <w:t xml:space="preserve">   meditate    </w:t>
      </w:r>
      <w:r>
        <w:t xml:space="preserve">   self care    </w:t>
      </w:r>
      <w:r>
        <w:t xml:space="preserve">   physiological age    </w:t>
      </w:r>
      <w:r>
        <w:t xml:space="preserve">   chronological age    </w:t>
      </w:r>
      <w:r>
        <w:t xml:space="preserve">   yoga    </w:t>
      </w:r>
      <w:r>
        <w:t xml:space="preserve">   happiness    </w:t>
      </w:r>
      <w:r>
        <w:t xml:space="preserve">   environmental    </w:t>
      </w:r>
      <w:r>
        <w:t xml:space="preserve">   emotional    </w:t>
      </w:r>
      <w:r>
        <w:t xml:space="preserve">   social    </w:t>
      </w:r>
      <w:r>
        <w:t xml:space="preserve">   spiritual    </w:t>
      </w:r>
      <w:r>
        <w:t xml:space="preserve">   physical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</dc:title>
  <dcterms:created xsi:type="dcterms:W3CDTF">2021-12-22T03:49:19Z</dcterms:created>
  <dcterms:modified xsi:type="dcterms:W3CDTF">2021-12-22T03:49:19Z</dcterms:modified>
</cp:coreProperties>
</file>