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health literacy    </w:t>
      </w:r>
      <w:r>
        <w:t xml:space="preserve">   spiritual health    </w:t>
      </w:r>
      <w:r>
        <w:t xml:space="preserve">   social health    </w:t>
      </w:r>
      <w:r>
        <w:t xml:space="preserve">   health triangle    </w:t>
      </w:r>
      <w:r>
        <w:t xml:space="preserve">   holistic    </w:t>
      </w:r>
      <w:r>
        <w:t xml:space="preserve">   disease    </w:t>
      </w:r>
      <w:r>
        <w:t xml:space="preserve">   first aid    </w:t>
      </w:r>
      <w:r>
        <w:t xml:space="preserve">   nutrition    </w:t>
      </w:r>
      <w:r>
        <w:t xml:space="preserve">   malpractice    </w:t>
      </w:r>
      <w:r>
        <w:t xml:space="preserve">   advocates    </w:t>
      </w:r>
      <w:r>
        <w:t xml:space="preserve">   goals    </w:t>
      </w:r>
      <w:r>
        <w:t xml:space="preserve">   values    </w:t>
      </w:r>
      <w:r>
        <w:t xml:space="preserve">   advocacy    </w:t>
      </w:r>
      <w:r>
        <w:t xml:space="preserve">   stress    </w:t>
      </w:r>
      <w:r>
        <w:t xml:space="preserve">   interpersonal    </w:t>
      </w:r>
      <w:r>
        <w:t xml:space="preserve">   conflict resolution    </w:t>
      </w:r>
      <w:r>
        <w:t xml:space="preserve">   communication    </w:t>
      </w:r>
      <w:r>
        <w:t xml:space="preserve">   lifestyle    </w:t>
      </w:r>
      <w:r>
        <w:t xml:space="preserve">   abstinence    </w:t>
      </w:r>
      <w:r>
        <w:t xml:space="preserve">   prevention    </w:t>
      </w:r>
      <w:r>
        <w:t xml:space="preserve">   risk    </w:t>
      </w:r>
      <w:r>
        <w:t xml:space="preserve">   environment    </w:t>
      </w:r>
      <w:r>
        <w:t xml:space="preserve">   wellness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2021-10-11T08:48:58Z</dcterms:created>
  <dcterms:modified xsi:type="dcterms:W3CDTF">2021-10-11T08:48:58Z</dcterms:modified>
</cp:coreProperties>
</file>