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france    </w:t>
      </w:r>
      <w:r>
        <w:t xml:space="preserve">   later adulthood    </w:t>
      </w:r>
      <w:r>
        <w:t xml:space="preserve">   middle adulthood    </w:t>
      </w:r>
      <w:r>
        <w:t xml:space="preserve">   development    </w:t>
      </w:r>
      <w:r>
        <w:t xml:space="preserve">   early adulthood    </w:t>
      </w:r>
      <w:r>
        <w:t xml:space="preserve">   youth    </w:t>
      </w:r>
      <w:r>
        <w:t xml:space="preserve">   childhood    </w:t>
      </w:r>
      <w:r>
        <w:t xml:space="preserve">   prenatal    </w:t>
      </w:r>
      <w:r>
        <w:t xml:space="preserve">   infancy    </w:t>
      </w:r>
      <w:r>
        <w:t xml:space="preserve">   toddlerhood    </w:t>
      </w:r>
      <w:r>
        <w:t xml:space="preserve">   zygote    </w:t>
      </w:r>
      <w:r>
        <w:t xml:space="preserve">   infant    </w:t>
      </w:r>
      <w:r>
        <w:t xml:space="preserve">   foetus    </w:t>
      </w:r>
      <w:r>
        <w:t xml:space="preserve">   fertilization    </w:t>
      </w:r>
      <w:r>
        <w:t xml:space="preserve">   conception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2021-10-11T08:47:42Z</dcterms:created>
  <dcterms:modified xsi:type="dcterms:W3CDTF">2021-10-11T08:47:42Z</dcterms:modified>
</cp:coreProperties>
</file>