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shortness of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80% of teens have tried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chronic diseases that effects how the body turns food into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causes popcorn lung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u a higher chance of strokes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tar to get into the lung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teens use this to deal with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same amount of nicotine as how many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strong stimulant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hereditary cancer that causes leg and chest pain </w:t>
            </w:r>
          </w:p>
        </w:tc>
      </w:tr>
    </w:tbl>
    <w:p>
      <w:pPr>
        <w:pStyle w:val="WordBankMedium"/>
      </w:pPr>
      <w:r>
        <w:t xml:space="preserve">   vaping     </w:t>
      </w:r>
      <w:r>
        <w:t xml:space="preserve">   smoking     </w:t>
      </w:r>
      <w:r>
        <w:t xml:space="preserve">   lung cancer     </w:t>
      </w:r>
      <w:r>
        <w:t xml:space="preserve">   marijuana     </w:t>
      </w:r>
      <w:r>
        <w:t xml:space="preserve">   alcohol     </w:t>
      </w:r>
      <w:r>
        <w:t xml:space="preserve">   one pack     </w:t>
      </w:r>
      <w:r>
        <w:t xml:space="preserve">   cocaine     </w:t>
      </w:r>
      <w:r>
        <w:t xml:space="preserve">   bone cancer     </w:t>
      </w:r>
      <w:r>
        <w:t xml:space="preserve">   diabetes     </w:t>
      </w:r>
      <w:r>
        <w:t xml:space="preserve">   prescription drugs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2021-10-11T08:47:24Z</dcterms:created>
  <dcterms:modified xsi:type="dcterms:W3CDTF">2021-10-11T08:47:24Z</dcterms:modified>
</cp:coreProperties>
</file>