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Healthcare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WORKERS COMPENSATION    </w:t>
      </w:r>
      <w:r>
        <w:t xml:space="preserve">   PREMIUM    </w:t>
      </w:r>
      <w:r>
        <w:t xml:space="preserve">   HEALTH INSURANCE PLANS    </w:t>
      </w:r>
      <w:r>
        <w:t xml:space="preserve">   HEALTH DEPARTMENTS    </w:t>
      </w:r>
      <w:r>
        <w:t xml:space="preserve">   OSHA    </w:t>
      </w:r>
      <w:r>
        <w:t xml:space="preserve">   AHCPR    </w:t>
      </w:r>
      <w:r>
        <w:t xml:space="preserve">   FDA    </w:t>
      </w:r>
      <w:r>
        <w:t xml:space="preserve">   CDC    </w:t>
      </w:r>
      <w:r>
        <w:t xml:space="preserve">   NIH    </w:t>
      </w:r>
      <w:r>
        <w:t xml:space="preserve">   USDHHS    </w:t>
      </w:r>
      <w:r>
        <w:t xml:space="preserve">   world health organization    </w:t>
      </w:r>
      <w:r>
        <w:t xml:space="preserve">   rehabilitation facilities    </w:t>
      </w:r>
      <w:r>
        <w:t xml:space="preserve">   mental health facilities    </w:t>
      </w:r>
      <w:r>
        <w:t xml:space="preserve">   hospice    </w:t>
      </w:r>
      <w:r>
        <w:t xml:space="preserve">   home health care    </w:t>
      </w:r>
      <w:r>
        <w:t xml:space="preserve">   Optical centers    </w:t>
      </w:r>
      <w:r>
        <w:t xml:space="preserve">   Clinics    </w:t>
      </w:r>
      <w:r>
        <w:t xml:space="preserve">   dental offices    </w:t>
      </w:r>
      <w:r>
        <w:t xml:space="preserve">   Medical offices    </w:t>
      </w:r>
      <w:r>
        <w:t xml:space="preserve">   assisted living facilities    </w:t>
      </w:r>
      <w:r>
        <w:t xml:space="preserve">   Skilled care facilities    </w:t>
      </w:r>
      <w:r>
        <w:t xml:space="preserve">   Nursing homes    </w:t>
      </w:r>
      <w:r>
        <w:t xml:space="preserve">   Long-term care facilities    </w:t>
      </w:r>
      <w:r>
        <w:t xml:space="preserve">   Hospitals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Systems</dc:title>
  <dcterms:created xsi:type="dcterms:W3CDTF">2021-10-11T08:51:09Z</dcterms:created>
  <dcterms:modified xsi:type="dcterms:W3CDTF">2021-10-11T08:51:09Z</dcterms:modified>
</cp:coreProperties>
</file>