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Healthcare and Health Policy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payment model in which each service provided by a healthcare professional is unbundled and paid for separately.</w:t>
            </w:r>
          </w:p>
          <w:p>
            <w:pPr>
              <w:keepLines/>
              <w:pStyle w:val="CluesTiny"/>
            </w:pPr>
            <w:r>
              <w:rPr>
                <w:b w:val="true"/>
                <w:bCs w:val="true"/>
              </w:rPr>
              <w:t xml:space="preserve">5. </w:t>
            </w:r>
            <w:r>
              <w:t xml:space="preserve">A health insurance program provided by the government for people age 65 or older or for those with disabilities. </w:t>
            </w:r>
          </w:p>
          <w:p>
            <w:pPr>
              <w:keepLines/>
              <w:pStyle w:val="CluesTiny"/>
            </w:pPr>
            <w:r>
              <w:rPr>
                <w:b w:val="true"/>
                <w:bCs w:val="true"/>
              </w:rPr>
              <w:t xml:space="preserve">7. </w:t>
            </w:r>
            <w:r>
              <w:t xml:space="preserve">The insurance program that covers children in families that earn too much money for Medicaid but not enough to have private insurance. </w:t>
            </w:r>
          </w:p>
          <w:p>
            <w:pPr>
              <w:keepLines/>
              <w:pStyle w:val="CluesTiny"/>
            </w:pPr>
            <w:r>
              <w:rPr>
                <w:b w:val="true"/>
                <w:bCs w:val="true"/>
              </w:rPr>
              <w:t xml:space="preserve">8. </w:t>
            </w:r>
            <w:r>
              <w:t xml:space="preserve">When a patient pays for their medical care as a result of having no insurance or having a balance due even after insurance pays.</w:t>
            </w:r>
          </w:p>
          <w:p>
            <w:pPr>
              <w:keepLines/>
              <w:pStyle w:val="CluesTiny"/>
            </w:pPr>
            <w:r>
              <w:rPr>
                <w:b w:val="true"/>
                <w:bCs w:val="true"/>
              </w:rPr>
              <w:t xml:space="preserve">10. </w:t>
            </w:r>
            <w:r>
              <w:t xml:space="preserve">The decisions, plans, and actions that are undertaken to achieve specific health care goals within a society. </w:t>
            </w:r>
          </w:p>
          <w:p>
            <w:pPr>
              <w:keepLines/>
              <w:pStyle w:val="CluesTiny"/>
            </w:pPr>
            <w:r>
              <w:rPr>
                <w:b w:val="true"/>
                <w:bCs w:val="true"/>
              </w:rPr>
              <w:t xml:space="preserve">11. </w:t>
            </w:r>
            <w:r>
              <w:t xml:space="preserve">Insurance that is open only to the disadvantaged and the aged, and the government is the third party that pays private health care providers for providing care to its policy holders. </w:t>
            </w:r>
          </w:p>
        </w:tc>
        <w:tc>
          <w:p>
            <w:pPr>
              <w:pStyle w:val="CluesTiny"/>
            </w:pPr>
            <w:r>
              <w:rPr>
                <w:b w:val="true"/>
                <w:bCs w:val="true"/>
              </w:rPr>
              <w:t xml:space="preserve">Down</w:t>
            </w:r>
          </w:p>
          <w:p>
            <w:pPr>
              <w:keepLines/>
              <w:pStyle w:val="CluesTiny"/>
            </w:pPr>
            <w:r>
              <w:rPr>
                <w:b w:val="true"/>
                <w:bCs w:val="true"/>
              </w:rPr>
              <w:t xml:space="preserve">1. </w:t>
            </w:r>
            <w:r>
              <w:t xml:space="preserve">An insurance plan that is often offered through employers or other organizations. </w:t>
            </w:r>
          </w:p>
          <w:p>
            <w:pPr>
              <w:keepLines/>
              <w:pStyle w:val="CluesTiny"/>
            </w:pPr>
            <w:r>
              <w:rPr>
                <w:b w:val="true"/>
                <w:bCs w:val="true"/>
              </w:rPr>
              <w:t xml:space="preserve">2. </w:t>
            </w:r>
            <w:r>
              <w:t xml:space="preserve">A payment model where the reimbursement of the healthcare professional is paid through a single sum payment that covers all medical services provided over a specific period of time. </w:t>
            </w:r>
          </w:p>
          <w:p>
            <w:pPr>
              <w:keepLines/>
              <w:pStyle w:val="CluesTiny"/>
            </w:pPr>
            <w:r>
              <w:rPr>
                <w:b w:val="true"/>
                <w:bCs w:val="true"/>
              </w:rPr>
              <w:t xml:space="preserve">4. </w:t>
            </w:r>
            <w:r>
              <w:t xml:space="preserve">A state run government insurance program that helps lower income families pay for medical care.</w:t>
            </w:r>
          </w:p>
          <w:p>
            <w:pPr>
              <w:keepLines/>
              <w:pStyle w:val="CluesTiny"/>
            </w:pPr>
            <w:r>
              <w:rPr>
                <w:b w:val="true"/>
                <w:bCs w:val="true"/>
              </w:rPr>
              <w:t xml:space="preserve">6. </w:t>
            </w:r>
            <w:r>
              <w:t xml:space="preserve">A payment model that pays a healthcare professional a set amount for each person assigned to them, per period of time, whether the person seeks care or not. </w:t>
            </w:r>
          </w:p>
          <w:p>
            <w:pPr>
              <w:keepLines/>
              <w:pStyle w:val="CluesTiny"/>
            </w:pPr>
            <w:r>
              <w:rPr>
                <w:b w:val="true"/>
                <w:bCs w:val="true"/>
              </w:rPr>
              <w:t xml:space="preserve">9. </w:t>
            </w:r>
            <w:r>
              <w:t xml:space="preserve">A standardized survey instrument and data collection methodology for measuring patients' perspective on hospital care.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and Health Policy</dc:title>
  <dcterms:created xsi:type="dcterms:W3CDTF">2021-10-11T08:50:12Z</dcterms:created>
  <dcterms:modified xsi:type="dcterms:W3CDTF">2021-10-11T08:50:12Z</dcterms:modified>
</cp:coreProperties>
</file>