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Foods=Healthy Thyroid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 Tea    </w:t>
      </w:r>
      <w:r>
        <w:t xml:space="preserve">   Peppers    </w:t>
      </w:r>
      <w:r>
        <w:t xml:space="preserve">   Broccoli    </w:t>
      </w:r>
      <w:r>
        <w:t xml:space="preserve">   Avocado    </w:t>
      </w:r>
      <w:r>
        <w:t xml:space="preserve">   Kola Nut Tea    </w:t>
      </w:r>
      <w:r>
        <w:t xml:space="preserve">   Lentils    </w:t>
      </w:r>
      <w:r>
        <w:t xml:space="preserve">   Chocolate    </w:t>
      </w:r>
      <w:r>
        <w:t xml:space="preserve">   Garlic    </w:t>
      </w:r>
      <w:r>
        <w:t xml:space="preserve">   Whole Grains    </w:t>
      </w:r>
      <w:r>
        <w:t xml:space="preserve">   Full Fat Milk    </w:t>
      </w:r>
      <w:r>
        <w:t xml:space="preserve">   Eggs    </w:t>
      </w:r>
      <w:r>
        <w:t xml:space="preserve">   Olive Oil    </w:t>
      </w:r>
      <w:r>
        <w:t xml:space="preserve">   Green Tea    </w:t>
      </w:r>
      <w:r>
        <w:t xml:space="preserve">   Salmon    </w:t>
      </w:r>
      <w:r>
        <w:t xml:space="preserve">   Yogurt    </w:t>
      </w:r>
      <w:r>
        <w:t xml:space="preserve">   Chicken    </w:t>
      </w:r>
      <w:r>
        <w:t xml:space="preserve">   Oysters    </w:t>
      </w:r>
      <w:r>
        <w:t xml:space="preserve">   Brazil Nuts    </w:t>
      </w:r>
      <w:r>
        <w:t xml:space="preserve">   Seaweed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Foods=Healthy Thyroid Function</dc:title>
  <dcterms:created xsi:type="dcterms:W3CDTF">2021-10-11T08:52:11Z</dcterms:created>
  <dcterms:modified xsi:type="dcterms:W3CDTF">2021-10-11T08:52:11Z</dcterms:modified>
</cp:coreProperties>
</file>