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nutrition    </w:t>
      </w:r>
      <w:r>
        <w:t xml:space="preserve">   diet    </w:t>
      </w:r>
      <w:r>
        <w:t xml:space="preserve">   safe sex    </w:t>
      </w:r>
      <w:r>
        <w:t xml:space="preserve">   relaxation    </w:t>
      </w:r>
      <w:r>
        <w:t xml:space="preserve">   rest    </w:t>
      </w:r>
      <w:r>
        <w:t xml:space="preserve">   sleeping    </w:t>
      </w:r>
      <w:r>
        <w:t xml:space="preserve">   walking    </w:t>
      </w:r>
      <w:r>
        <w:t xml:space="preserve">   running    </w:t>
      </w:r>
      <w:r>
        <w:t xml:space="preserve">   swimming    </w:t>
      </w:r>
      <w:r>
        <w:t xml:space="preserve">   cycling    </w:t>
      </w:r>
      <w:r>
        <w:t xml:space="preserve">   exercise    </w:t>
      </w:r>
      <w:r>
        <w:t xml:space="preserve">   water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2021-10-11T08:52:03Z</dcterms:created>
  <dcterms:modified xsi:type="dcterms:W3CDTF">2021-10-11T08:52:03Z</dcterms:modified>
</cp:coreProperties>
</file>