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 -Mental 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friends    </w:t>
      </w:r>
      <w:r>
        <w:t xml:space="preserve">   talking    </w:t>
      </w:r>
      <w:r>
        <w:t xml:space="preserve">   smiling    </w:t>
      </w:r>
      <w:r>
        <w:t xml:space="preserve">   helpful    </w:t>
      </w:r>
      <w:r>
        <w:t xml:space="preserve">   relaxation    </w:t>
      </w:r>
      <w:r>
        <w:t xml:space="preserve">   breathing    </w:t>
      </w:r>
      <w:r>
        <w:t xml:space="preserve">   relaxed    </w:t>
      </w:r>
      <w:r>
        <w:t xml:space="preserve">   calm    </w:t>
      </w:r>
      <w:r>
        <w:t xml:space="preserve">   kindness    </w:t>
      </w:r>
      <w:r>
        <w:t xml:space="preserve">   stressballs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-Mental Well Being</dc:title>
  <dcterms:created xsi:type="dcterms:W3CDTF">2021-10-11T08:52:19Z</dcterms:created>
  <dcterms:modified xsi:type="dcterms:W3CDTF">2021-10-11T08:52:19Z</dcterms:modified>
</cp:coreProperties>
</file>