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food for you to enjoy!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mango    </w:t>
      </w:r>
      <w:r>
        <w:t xml:space="preserve">   strawberries    </w:t>
      </w:r>
      <w:r>
        <w:t xml:space="preserve">   avocado    </w:t>
      </w:r>
      <w:r>
        <w:t xml:space="preserve">   lychee    </w:t>
      </w:r>
      <w:r>
        <w:t xml:space="preserve">   spinach    </w:t>
      </w:r>
      <w:r>
        <w:t xml:space="preserve">   tomato    </w:t>
      </w:r>
      <w:r>
        <w:t xml:space="preserve">   watermelon    </w:t>
      </w:r>
      <w:r>
        <w:t xml:space="preserve">   grape    </w:t>
      </w:r>
      <w:r>
        <w:t xml:space="preserve">   orange    </w:t>
      </w:r>
      <w:r>
        <w:t xml:space="preserve">   apple    </w:t>
      </w:r>
      <w:r>
        <w:t xml:space="preserve">   banana    </w:t>
      </w:r>
      <w:r>
        <w:t xml:space="preserve">   carrot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for you to enjoy!</dc:title>
  <dcterms:created xsi:type="dcterms:W3CDTF">2021-10-11T08:52:35Z</dcterms:created>
  <dcterms:modified xsi:type="dcterms:W3CDTF">2021-10-11T08:52:35Z</dcterms:modified>
</cp:coreProperties>
</file>