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 Impairment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hearing loss: caused by something stopping sound from getting through the outer or middle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Hearing loss worsens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Hearing loss occurring after a person learned to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options: learning other ways to communicate, such as sign language; technology to help with communication, such as hearing aids and cochlear implants; medicine and surgery to correct some types of hearing loss; family support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Hearing loss is the same in both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rate: 14.9% of children have low or high-frequency hearing loss of at least 16-decibel hearing level in one or both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for teachers: use captions, make use of available technology, use visual stimulus, consider classroom arrangement; keep unnecessary noise to a minimum.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Hearing loss is different in each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Hearing loss happens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Hearing loss in one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Hearing loss in both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Will not hear any speech, only very loud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Hearing loss is present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Hearing loss appears sometime later in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hearing loss: a type of loss that includes both conductive and sensorineural hearing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hearing loss: occurs when there is a problem in the way the inner ear or hearing nerve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Hearing loss gets better or worse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Hearing impairment _______: An impairment in hearing, whether permanent or fluctuating, that adversely affects a child's educational performance but is not included in the definition of deafness.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Hearing loss occurring before a person learned to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 hear some speech sounds, soft sounds are hard to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hear almost no speech when another person is talking at normal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 hear no speech when a person is talking at a normal level and only some loud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Hearing loss stays the same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eligibility: a child who has difficulty learning and functioning due to focus issues, associated syndromes, hearing loss or who has been identified as a special needs student can be eligible for an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 Neuropathy Spectrum Disorder: occurs when sound enters the ear but damage to inner ear causes disorganization of sound. The brain cannot understand sound entering the ear.</w:t>
            </w:r>
          </w:p>
        </w:tc>
      </w:tr>
    </w:tbl>
    <w:p>
      <w:pPr>
        <w:pStyle w:val="WordBankLarge"/>
      </w:pPr>
      <w:r>
        <w:t xml:space="preserve">   definition    </w:t>
      </w:r>
      <w:r>
        <w:t xml:space="preserve">   conductive    </w:t>
      </w:r>
      <w:r>
        <w:t xml:space="preserve">   sensorineural    </w:t>
      </w:r>
      <w:r>
        <w:t xml:space="preserve">   mixed    </w:t>
      </w:r>
      <w:r>
        <w:t xml:space="preserve">   auditory    </w:t>
      </w:r>
      <w:r>
        <w:t xml:space="preserve">   mild    </w:t>
      </w:r>
      <w:r>
        <w:t xml:space="preserve">   moderate    </w:t>
      </w:r>
      <w:r>
        <w:t xml:space="preserve">   severe    </w:t>
      </w:r>
      <w:r>
        <w:t xml:space="preserve">   profound    </w:t>
      </w:r>
      <w:r>
        <w:t xml:space="preserve">   unilateral    </w:t>
      </w:r>
      <w:r>
        <w:t xml:space="preserve">   Bilateral    </w:t>
      </w:r>
      <w:r>
        <w:t xml:space="preserve">   Prelingual    </w:t>
      </w:r>
      <w:r>
        <w:t xml:space="preserve">   postlingual    </w:t>
      </w:r>
      <w:r>
        <w:t xml:space="preserve">   symmetrical    </w:t>
      </w:r>
      <w:r>
        <w:t xml:space="preserve">   Asymmetrical    </w:t>
      </w:r>
      <w:r>
        <w:t xml:space="preserve">   progressive    </w:t>
      </w:r>
      <w:r>
        <w:t xml:space="preserve">   Sudden    </w:t>
      </w:r>
      <w:r>
        <w:t xml:space="preserve">   fluctuating    </w:t>
      </w:r>
      <w:r>
        <w:t xml:space="preserve">   stable    </w:t>
      </w:r>
      <w:r>
        <w:t xml:space="preserve">   congenital    </w:t>
      </w:r>
      <w:r>
        <w:t xml:space="preserve">   Acquired    </w:t>
      </w:r>
      <w:r>
        <w:t xml:space="preserve">   prevalence    </w:t>
      </w:r>
      <w:r>
        <w:t xml:space="preserve">   IEP     </w:t>
      </w:r>
      <w:r>
        <w:t xml:space="preserve">   treatment    </w:t>
      </w:r>
      <w:r>
        <w:t xml:space="preserve">   tips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Impairment</dc:title>
  <dcterms:created xsi:type="dcterms:W3CDTF">2021-10-11T08:53:36Z</dcterms:created>
  <dcterms:modified xsi:type="dcterms:W3CDTF">2021-10-11T08:53:36Z</dcterms:modified>
</cp:coreProperties>
</file>