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Hearing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Personal Protection    </w:t>
      </w:r>
      <w:r>
        <w:t xml:space="preserve">   Engineering    </w:t>
      </w:r>
      <w:r>
        <w:t xml:space="preserve">   Safety    </w:t>
      </w:r>
      <w:r>
        <w:t xml:space="preserve">   Low frequency    </w:t>
      </w:r>
      <w:r>
        <w:t xml:space="preserve">   High frequency    </w:t>
      </w:r>
      <w:r>
        <w:t xml:space="preserve">   Hearing aids    </w:t>
      </w:r>
      <w:r>
        <w:t xml:space="preserve">   Signage    </w:t>
      </w:r>
      <w:r>
        <w:t xml:space="preserve">   Threshold shift    </w:t>
      </w:r>
      <w:r>
        <w:t xml:space="preserve">   Earplugs    </w:t>
      </w:r>
      <w:r>
        <w:t xml:space="preserve">   Earmuffs    </w:t>
      </w:r>
      <w:r>
        <w:t xml:space="preserve">   Audiogram    </w:t>
      </w:r>
      <w:r>
        <w:t xml:space="preserve">   Decibels    </w:t>
      </w:r>
      <w:r>
        <w:t xml:space="preserve">   Cochlea    </w:t>
      </w:r>
      <w:r>
        <w:t xml:space="preserve">   Sound    </w:t>
      </w:r>
      <w:r>
        <w:t xml:space="preserve">   Protection    </w:t>
      </w:r>
      <w:r>
        <w:t xml:space="preserve">   Auditory    </w:t>
      </w:r>
      <w:r>
        <w:t xml:space="preserve">   Damage    </w:t>
      </w:r>
      <w:r>
        <w:t xml:space="preserve">   haircells    </w:t>
      </w:r>
      <w:r>
        <w:t xml:space="preserve">   Hearing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Protection</dc:title>
  <dcterms:created xsi:type="dcterms:W3CDTF">2021-10-11T08:53:27Z</dcterms:created>
  <dcterms:modified xsi:type="dcterms:W3CDTF">2021-10-11T08:53:27Z</dcterms:modified>
</cp:coreProperties>
</file>