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medication    </w:t>
      </w:r>
      <w:r>
        <w:t xml:space="preserve">   ventricle    </w:t>
      </w:r>
      <w:r>
        <w:t xml:space="preserve">   atrium    </w:t>
      </w:r>
      <w:r>
        <w:t xml:space="preserve">   chamber    </w:t>
      </w:r>
      <w:r>
        <w:t xml:space="preserve">   blood vessels    </w:t>
      </w:r>
      <w:r>
        <w:t xml:space="preserve">   pulse    </w:t>
      </w:r>
      <w:r>
        <w:t xml:space="preserve">   nutrition    </w:t>
      </w:r>
      <w:r>
        <w:t xml:space="preserve">   exercise    </w:t>
      </w:r>
      <w:r>
        <w:t xml:space="preserve">   arteries    </w:t>
      </w:r>
      <w:r>
        <w:t xml:space="preserve">   oxygen    </w:t>
      </w:r>
      <w:r>
        <w:t xml:space="preserve">   rhythm    </w:t>
      </w:r>
      <w:r>
        <w:t xml:space="preserve">   heartbeat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Healthy</dc:title>
  <dcterms:created xsi:type="dcterms:W3CDTF">2021-10-11T08:53:57Z</dcterms:created>
  <dcterms:modified xsi:type="dcterms:W3CDTF">2021-10-11T08:53:57Z</dcterms:modified>
</cp:coreProperties>
</file>