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Fast Weight Gain    </w:t>
      </w:r>
      <w:r>
        <w:t xml:space="preserve">   Daily Weights    </w:t>
      </w:r>
      <w:r>
        <w:t xml:space="preserve">   Exercise    </w:t>
      </w:r>
      <w:r>
        <w:t xml:space="preserve">   Medications    </w:t>
      </w:r>
      <w:r>
        <w:t xml:space="preserve">   Fatigue    </w:t>
      </w:r>
      <w:r>
        <w:t xml:space="preserve">   Belly Distention    </w:t>
      </w:r>
      <w:r>
        <w:t xml:space="preserve">   Shortness of Breath    </w:t>
      </w:r>
      <w:r>
        <w:t xml:space="preserve">   Cough    </w:t>
      </w:r>
      <w:r>
        <w:t xml:space="preserve">   Leg Swelling    </w:t>
      </w:r>
      <w:r>
        <w:t xml:space="preserve">   Diuretics    </w:t>
      </w:r>
      <w:r>
        <w:t xml:space="preserve">   Echocardiogram    </w:t>
      </w:r>
      <w:r>
        <w:t xml:space="preserve">   Heart Function    </w:t>
      </w:r>
      <w:r>
        <w:t xml:space="preserve">   Ejection Fraction    </w:t>
      </w:r>
      <w:r>
        <w:t xml:space="preserve">   Nurse Practitioners    </w:t>
      </w:r>
      <w:r>
        <w:t xml:space="preserve">   Cardiologists    </w:t>
      </w:r>
      <w:r>
        <w:t xml:space="preserve">   Nurses    </w:t>
      </w:r>
      <w:r>
        <w:t xml:space="preserve">   Sixty Four Ounces    </w:t>
      </w:r>
      <w:r>
        <w:t xml:space="preserve">   Low Sodium Diet    </w:t>
      </w:r>
      <w:r>
        <w:t xml:space="preserve">   Recovery Pathway    </w:t>
      </w:r>
      <w:r>
        <w:t xml:space="preserve">   HFrEF    </w:t>
      </w:r>
      <w:r>
        <w:t xml:space="preserve">   HFpEF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Healthy</dc:title>
  <dcterms:created xsi:type="dcterms:W3CDTF">2022-01-18T03:40:18Z</dcterms:created>
  <dcterms:modified xsi:type="dcterms:W3CDTF">2022-01-18T03:40:18Z</dcterms:modified>
</cp:coreProperties>
</file>