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she read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Helen like to do at Cape Cod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president did Helen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Atlantic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city was Helen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Helens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her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newspaper wrote a story about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Helen learn to tell people what she wanted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she talk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Helens least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her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play about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Helens teacher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Helen when she wrote The frost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school let out where did her and Annie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Helen like to do in cape cod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was Helen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Helen talk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children at the Perkins school give Annie</w:t>
            </w:r>
          </w:p>
        </w:tc>
      </w:tr>
    </w:tbl>
    <w:p>
      <w:pPr>
        <w:pStyle w:val="WordBankLarge"/>
      </w:pPr>
      <w:r>
        <w:t xml:space="preserve">   june    </w:t>
      </w:r>
      <w:r>
        <w:t xml:space="preserve">   tuscumbia    </w:t>
      </w:r>
      <w:r>
        <w:t xml:space="preserve">   Anne    </w:t>
      </w:r>
      <w:r>
        <w:t xml:space="preserve">   Braille    </w:t>
      </w:r>
      <w:r>
        <w:t xml:space="preserve">   Boston    </w:t>
      </w:r>
      <w:r>
        <w:t xml:space="preserve">   katie    </w:t>
      </w:r>
      <w:r>
        <w:t xml:space="preserve">   Belle    </w:t>
      </w:r>
      <w:r>
        <w:t xml:space="preserve">   Doll    </w:t>
      </w:r>
      <w:r>
        <w:t xml:space="preserve">   Fingers    </w:t>
      </w:r>
      <w:r>
        <w:t xml:space="preserve">   Fingers    </w:t>
      </w:r>
      <w:r>
        <w:t xml:space="preserve">   Cleveland    </w:t>
      </w:r>
      <w:r>
        <w:t xml:space="preserve">   Cape cod    </w:t>
      </w:r>
      <w:r>
        <w:t xml:space="preserve">   Swim    </w:t>
      </w:r>
      <w:r>
        <w:t xml:space="preserve">   Swim    </w:t>
      </w:r>
      <w:r>
        <w:t xml:space="preserve">   Arithmetic    </w:t>
      </w:r>
      <w:r>
        <w:t xml:space="preserve">   Magazine    </w:t>
      </w:r>
      <w:r>
        <w:t xml:space="preserve">   Eleven    </w:t>
      </w:r>
      <w:r>
        <w:t xml:space="preserve">   Sign language    </w:t>
      </w:r>
      <w:r>
        <w:t xml:space="preserve">   Dog    </w:t>
      </w:r>
      <w:r>
        <w:t xml:space="preserve">   Thremiracleworker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</dc:title>
  <dcterms:created xsi:type="dcterms:W3CDTF">2021-10-11T08:54:54Z</dcterms:created>
  <dcterms:modified xsi:type="dcterms:W3CDTF">2021-10-11T08:54:54Z</dcterms:modified>
</cp:coreProperties>
</file>