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Henkel Diversity &amp; 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Ethnocentric    </w:t>
      </w:r>
      <w:r>
        <w:t xml:space="preserve">   Beliefs    </w:t>
      </w:r>
      <w:r>
        <w:t xml:space="preserve">   Perspectives    </w:t>
      </w:r>
      <w:r>
        <w:t xml:space="preserve">   Similarities    </w:t>
      </w:r>
      <w:r>
        <w:t xml:space="preserve">   Values    </w:t>
      </w:r>
      <w:r>
        <w:t xml:space="preserve">   Meltingpot    </w:t>
      </w:r>
      <w:r>
        <w:t xml:space="preserve">   Acceptance    </w:t>
      </w:r>
      <w:r>
        <w:t xml:space="preserve">   Language    </w:t>
      </w:r>
      <w:r>
        <w:t xml:space="preserve">   Society    </w:t>
      </w:r>
      <w:r>
        <w:t xml:space="preserve">   Culture    </w:t>
      </w:r>
      <w:r>
        <w:t xml:space="preserve">   Equality    </w:t>
      </w:r>
      <w:r>
        <w:t xml:space="preserve">   Disability    </w:t>
      </w:r>
      <w:r>
        <w:t xml:space="preserve">   Sexual Orientation    </w:t>
      </w:r>
      <w:r>
        <w:t xml:space="preserve">   Religion    </w:t>
      </w:r>
      <w:r>
        <w:t xml:space="preserve">   Equal Opportunity    </w:t>
      </w:r>
      <w:r>
        <w:t xml:space="preserve">   Fair    </w:t>
      </w:r>
      <w:r>
        <w:t xml:space="preserve">   Respect    </w:t>
      </w:r>
      <w:r>
        <w:t xml:space="preserve">   Inclusion    </w:t>
      </w:r>
      <w:r>
        <w:t xml:space="preserve">   Diversity    </w:t>
      </w:r>
      <w:r>
        <w:t xml:space="preserve">   Henkel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Henkel Diversity &amp; Inclusion</dc:title>
  <dcterms:created xsi:type="dcterms:W3CDTF">2021-10-11T08:55:41Z</dcterms:created>
  <dcterms:modified xsi:type="dcterms:W3CDTF">2021-10-11T08:55:41Z</dcterms:modified>
</cp:coreProperties>
</file>