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Henry VIII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heir    </w:t>
      </w:r>
      <w:r>
        <w:t xml:space="preserve">   ChurchOfEngland    </w:t>
      </w:r>
      <w:r>
        <w:t xml:space="preserve">   pope    </w:t>
      </w:r>
      <w:r>
        <w:t xml:space="preserve">   wife    </w:t>
      </w:r>
      <w:r>
        <w:t xml:space="preserve">   son    </w:t>
      </w:r>
      <w:r>
        <w:t xml:space="preserve">   money    </w:t>
      </w:r>
      <w:r>
        <w:t xml:space="preserve">   catholic    </w:t>
      </w:r>
      <w:r>
        <w:t xml:space="preserve">   Religious    </w:t>
      </w:r>
      <w:r>
        <w:t xml:space="preserve">   Economic    </w:t>
      </w:r>
      <w:r>
        <w:t xml:space="preserve">   Political    </w:t>
      </w:r>
      <w:r>
        <w:t xml:space="preserve">   Rome    </w:t>
      </w:r>
      <w:r>
        <w:t xml:space="preserve">   Henry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Henry VIII Word Search</dc:title>
  <dcterms:created xsi:type="dcterms:W3CDTF">2021-10-11T08:55:17Z</dcterms:created>
  <dcterms:modified xsi:type="dcterms:W3CDTF">2021-10-11T08:55:17Z</dcterms:modified>
</cp:coreProperties>
</file>