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VIII and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closed these down to get their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obtain a divorce you had to have this type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opened in 1529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church did not allow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Protestant Movement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wanted his marriage to Catherine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Henry's chief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attack on the monasteries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refused to grant Henry a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divorced Catherine of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that Henry and Parliament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which Henry VIII broke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helped Henry VIII influence some of the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never became this himself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Monasteries    </w:t>
      </w:r>
      <w:r>
        <w:t xml:space="preserve">   Aragon    </w:t>
      </w:r>
      <w:r>
        <w:t xml:space="preserve">   Protestant    </w:t>
      </w:r>
      <w:r>
        <w:t xml:space="preserve">   Reformation    </w:t>
      </w:r>
      <w:r>
        <w:t xml:space="preserve">   Pope    </w:t>
      </w:r>
      <w:r>
        <w:t xml:space="preserve">   Dissolution    </w:t>
      </w:r>
      <w:r>
        <w:t xml:space="preserve">   Thomas Cromwell    </w:t>
      </w:r>
      <w:r>
        <w:t xml:space="preserve">   Change    </w:t>
      </w:r>
      <w:r>
        <w:t xml:space="preserve">   Divorce    </w:t>
      </w:r>
      <w:r>
        <w:t xml:space="preserve">   Reformation Parliament    </w:t>
      </w:r>
      <w:r>
        <w:t xml:space="preserve">   Religious    </w:t>
      </w:r>
      <w:r>
        <w:t xml:space="preserve">   Anne Boleyn    </w:t>
      </w:r>
      <w:r>
        <w:t xml:space="preserve">   Supremacy    </w:t>
      </w:r>
      <w:r>
        <w:t xml:space="preserve">   Annulled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and the Reformation</dc:title>
  <dcterms:created xsi:type="dcterms:W3CDTF">2021-10-11T08:55:59Z</dcterms:created>
  <dcterms:modified xsi:type="dcterms:W3CDTF">2021-10-11T08:55:59Z</dcterms:modified>
</cp:coreProperties>
</file>