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 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VOMITING    </w:t>
      </w:r>
      <w:r>
        <w:t xml:space="preserve">   WASH HANDS    </w:t>
      </w:r>
      <w:r>
        <w:t xml:space="preserve">   SHELLFISH    </w:t>
      </w:r>
      <w:r>
        <w:t xml:space="preserve">   BACTERIA    </w:t>
      </w:r>
      <w:r>
        <w:t xml:space="preserve">   FECES    </w:t>
      </w:r>
      <w:r>
        <w:t xml:space="preserve">   BLOOD SYSTEM    </w:t>
      </w:r>
      <w:r>
        <w:t xml:space="preserve">   LIVER    </w:t>
      </w:r>
      <w:r>
        <w:t xml:space="preserve">   HEPATITIS B    </w:t>
      </w:r>
      <w:r>
        <w:t xml:space="preserve">   WATERBORNE    </w:t>
      </w:r>
      <w:r>
        <w:t xml:space="preserve">   HEPATITIS A    </w:t>
      </w:r>
      <w:r>
        <w:t xml:space="preserve">   FOODBORNE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A </dc:title>
  <dcterms:created xsi:type="dcterms:W3CDTF">2021-10-11T08:56:03Z</dcterms:created>
  <dcterms:modified xsi:type="dcterms:W3CDTF">2021-10-11T08:56:03Z</dcterms:modified>
</cp:coreProperties>
</file>