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Heredity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wire gauze    </w:t>
      </w:r>
      <w:r>
        <w:t xml:space="preserve">   test tube    </w:t>
      </w:r>
      <w:r>
        <w:t xml:space="preserve">   apron    </w:t>
      </w:r>
      <w:r>
        <w:t xml:space="preserve">   genotypes    </w:t>
      </w:r>
      <w:r>
        <w:t xml:space="preserve">   homozygous    </w:t>
      </w:r>
      <w:r>
        <w:t xml:space="preserve">   genetics    </w:t>
      </w:r>
      <w:r>
        <w:t xml:space="preserve">   probability    </w:t>
      </w:r>
      <w:r>
        <w:t xml:space="preserve">   recessive    </w:t>
      </w:r>
      <w:r>
        <w:t xml:space="preserve">   microscope    </w:t>
      </w:r>
      <w:r>
        <w:t xml:space="preserve">   goggles    </w:t>
      </w:r>
      <w:r>
        <w:t xml:space="preserve">   balance    </w:t>
      </w:r>
      <w:r>
        <w:t xml:space="preserve">   phenotypes    </w:t>
      </w:r>
      <w:r>
        <w:t xml:space="preserve">   heterozygous    </w:t>
      </w:r>
      <w:r>
        <w:t xml:space="preserve">   hybrid    </w:t>
      </w:r>
      <w:r>
        <w:t xml:space="preserve">   allele    </w:t>
      </w:r>
      <w:r>
        <w:t xml:space="preserve">   dominant    </w:t>
      </w:r>
      <w:r>
        <w:t xml:space="preserve">   petri dish    </w:t>
      </w:r>
      <w:r>
        <w:t xml:space="preserve">   ruler    </w:t>
      </w:r>
      <w:r>
        <w:t xml:space="preserve">   true breeding    </w:t>
      </w:r>
      <w:r>
        <w:t xml:space="preserve">   pedigree    </w:t>
      </w:r>
      <w:r>
        <w:t xml:space="preserve">   punnett square    </w:t>
      </w:r>
      <w:r>
        <w:t xml:space="preserve">   protein    </w:t>
      </w:r>
      <w:r>
        <w:t xml:space="preserve">   gene    </w:t>
      </w:r>
      <w:r>
        <w:t xml:space="preserve">   trait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</dc:title>
  <dcterms:created xsi:type="dcterms:W3CDTF">2021-10-11T08:55:55Z</dcterms:created>
  <dcterms:modified xsi:type="dcterms:W3CDTF">2021-10-11T08:55:55Z</dcterms:modified>
</cp:coreProperties>
</file>