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Homologous Chromosomes    </w:t>
      </w:r>
      <w:r>
        <w:t xml:space="preserve">   Law of Segregation    </w:t>
      </w:r>
      <w:r>
        <w:t xml:space="preserve">   Principle of Allelelism    </w:t>
      </w:r>
      <w:r>
        <w:t xml:space="preserve">   Allele    </w:t>
      </w:r>
      <w:r>
        <w:t xml:space="preserve">   Complete Dominance    </w:t>
      </w:r>
      <w:r>
        <w:t xml:space="preserve">   Dihybrid    </w:t>
      </w:r>
      <w:r>
        <w:t xml:space="preserve">   Dominant    </w:t>
      </w:r>
      <w:r>
        <w:t xml:space="preserve">   Gene    </w:t>
      </w:r>
      <w:r>
        <w:t xml:space="preserve">   Genotype    </w:t>
      </w:r>
      <w:r>
        <w:t xml:space="preserve">   Heterozygous    </w:t>
      </w:r>
      <w:r>
        <w:t xml:space="preserve">   Homozygous    </w:t>
      </w:r>
      <w:r>
        <w:t xml:space="preserve">   Hybrid    </w:t>
      </w:r>
      <w:r>
        <w:t xml:space="preserve">   Mendel    </w:t>
      </w:r>
      <w:r>
        <w:t xml:space="preserve">   Monohybrid    </w:t>
      </w:r>
      <w:r>
        <w:t xml:space="preserve">   Phenotype    </w:t>
      </w:r>
      <w:r>
        <w:t xml:space="preserve">   Punnett Square    </w:t>
      </w:r>
      <w:r>
        <w:t xml:space="preserve">   Recessive    </w:t>
      </w:r>
      <w:r>
        <w:t xml:space="preserve">   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</dc:title>
  <dcterms:created xsi:type="dcterms:W3CDTF">2021-10-11T08:55:39Z</dcterms:created>
  <dcterms:modified xsi:type="dcterms:W3CDTF">2021-10-11T08:55:39Z</dcterms:modified>
</cp:coreProperties>
</file>