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Heredity, Environment, and Adaptation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natural selection    </w:t>
      </w:r>
      <w:r>
        <w:t xml:space="preserve">   darwin    </w:t>
      </w:r>
      <w:r>
        <w:t xml:space="preserve">   phenylketonuria    </w:t>
      </w:r>
      <w:r>
        <w:t xml:space="preserve">   diseases    </w:t>
      </w:r>
      <w:r>
        <w:t xml:space="preserve">   forty six    </w:t>
      </w:r>
      <w:r>
        <w:t xml:space="preserve">   gene    </w:t>
      </w:r>
      <w:r>
        <w:t xml:space="preserve">   deoxyribonucleic acid    </w:t>
      </w:r>
      <w:r>
        <w:t xml:space="preserve">   genetics    </w:t>
      </w:r>
      <w:r>
        <w:t xml:space="preserve">   behavioral genetics    </w:t>
      </w:r>
      <w:r>
        <w:t xml:space="preserve">   nurture    </w:t>
      </w:r>
      <w:r>
        <w:t xml:space="preserve">   nature    </w:t>
      </w:r>
      <w:r>
        <w:t xml:space="preserve">   amines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Heredity, Environment, and Adaptation Search</dc:title>
  <dcterms:created xsi:type="dcterms:W3CDTF">2021-10-11T08:55:37Z</dcterms:created>
  <dcterms:modified xsi:type="dcterms:W3CDTF">2021-10-11T08:55:37Z</dcterms:modified>
</cp:coreProperties>
</file>