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Sneaky    </w:t>
      </w:r>
      <w:r>
        <w:t xml:space="preserve">   Selfish    </w:t>
      </w:r>
      <w:r>
        <w:t xml:space="preserve">   Reliable    </w:t>
      </w:r>
      <w:r>
        <w:t xml:space="preserve">   Noble    </w:t>
      </w:r>
      <w:r>
        <w:t xml:space="preserve">   Mighty    </w:t>
      </w:r>
      <w:r>
        <w:t xml:space="preserve">   Fearless    </w:t>
      </w:r>
      <w:r>
        <w:t xml:space="preserve">   Daring    </w:t>
      </w:r>
      <w:r>
        <w:t xml:space="preserve">   Dangerous    </w:t>
      </w:r>
      <w:r>
        <w:t xml:space="preserve">   Conflict    </w:t>
      </w:r>
      <w:r>
        <w:t xml:space="preserve">   Bravery    </w:t>
      </w:r>
      <w:r>
        <w:t xml:space="preserve">   Argument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 and Villains</dc:title>
  <dcterms:created xsi:type="dcterms:W3CDTF">2021-10-11T08:57:29Z</dcterms:created>
  <dcterms:modified xsi:type="dcterms:W3CDTF">2021-10-11T08:57:29Z</dcterms:modified>
</cp:coreProperties>
</file>