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Hezekiah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sennacherib    </w:t>
      </w:r>
      <w:r>
        <w:t xml:space="preserve">   warning    </w:t>
      </w:r>
      <w:r>
        <w:t xml:space="preserve">   temple    </w:t>
      </w:r>
      <w:r>
        <w:t xml:space="preserve">   prayer    </w:t>
      </w:r>
      <w:r>
        <w:t xml:space="preserve">   praise    </w:t>
      </w:r>
      <w:r>
        <w:t xml:space="preserve">   message    </w:t>
      </w:r>
      <w:r>
        <w:t xml:space="preserve">   letter    </w:t>
      </w:r>
      <w:r>
        <w:t xml:space="preserve">   judah    </w:t>
      </w:r>
      <w:r>
        <w:t xml:space="preserve">   isaiah    </w:t>
      </w:r>
      <w:r>
        <w:t xml:space="preserve">   hezekiah    </w:t>
      </w:r>
      <w:r>
        <w:t xml:space="preserve">   destroy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 Part 2</dc:title>
  <dcterms:created xsi:type="dcterms:W3CDTF">2021-10-11T08:58:27Z</dcterms:created>
  <dcterms:modified xsi:type="dcterms:W3CDTF">2021-10-11T08:58:27Z</dcterms:modified>
</cp:coreProperties>
</file>