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High School and Career Planning Skills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organizes, manages, and assumes the risk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economic rules that influence consumer buying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program of study beyond a bachelor's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unit of measurement that schools use to determine whether students are progressing toward graduation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someone who creates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share of the ownership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business that two or more people own and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certificate of completion awarded to a person after successfully completing a required set of college courses in both general and specific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business owned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course or program that teaches job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continuing for a long period of time to accomplish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business owned by many people but treated by the law as though it were owned by one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purchases a good or service with the intent to use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education or training following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learning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certificate of completion awarded to a person after completing a program of study in a particular area, usually lasting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program in which a person learns to do a certain job by working with a skilled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course that is required before another course can be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description of the goals of a business and how it will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owns stock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temporary paid or unpaid position that involves direct work experience in a career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document stating that a person has passed a five-part test in the areas of writing, social studies, science, reading, and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course that is not required but can be chosen by students according to their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fee that colleges charge to take their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possibility of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two or more companies rival for consumer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methods of paying for education/training, such as grants, scholarships, etc.</w:t>
            </w:r>
          </w:p>
        </w:tc>
      </w:tr>
    </w:tbl>
    <w:p>
      <w:pPr>
        <w:pStyle w:val="WordBankLarge"/>
      </w:pPr>
      <w:r>
        <w:t xml:space="preserve">   Apprenticeship     </w:t>
      </w:r>
      <w:r>
        <w:t xml:space="preserve">   Associate Degree    </w:t>
      </w:r>
      <w:r>
        <w:t xml:space="preserve">   Bachelor's Degree    </w:t>
      </w:r>
      <w:r>
        <w:t xml:space="preserve">   Credit     </w:t>
      </w:r>
      <w:r>
        <w:t xml:space="preserve">   Elective    </w:t>
      </w:r>
      <w:r>
        <w:t xml:space="preserve">   Financial Aid    </w:t>
      </w:r>
      <w:r>
        <w:t xml:space="preserve">   GED Certificate    </w:t>
      </w:r>
      <w:r>
        <w:t xml:space="preserve">   Graduate School    </w:t>
      </w:r>
      <w:r>
        <w:t xml:space="preserve">   Internship    </w:t>
      </w:r>
      <w:r>
        <w:t xml:space="preserve">   On-The-Job Training (OJT)    </w:t>
      </w:r>
      <w:r>
        <w:t xml:space="preserve">   Post Secondary Education    </w:t>
      </w:r>
      <w:r>
        <w:t xml:space="preserve">   Prerequisite     </w:t>
      </w:r>
      <w:r>
        <w:t xml:space="preserve">   Tuition     </w:t>
      </w:r>
      <w:r>
        <w:t xml:space="preserve">   Vocational     </w:t>
      </w:r>
      <w:r>
        <w:t xml:space="preserve">   Business Plan    </w:t>
      </w:r>
      <w:r>
        <w:t xml:space="preserve">   Competition     </w:t>
      </w:r>
      <w:r>
        <w:t xml:space="preserve">   Consumer     </w:t>
      </w:r>
      <w:r>
        <w:t xml:space="preserve">   Corporation     </w:t>
      </w:r>
      <w:r>
        <w:t xml:space="preserve">   Entrepreneur     </w:t>
      </w:r>
      <w:r>
        <w:t xml:space="preserve">   Laws of Supply and Demand    </w:t>
      </w:r>
      <w:r>
        <w:t xml:space="preserve">   Partnership     </w:t>
      </w:r>
      <w:r>
        <w:t xml:space="preserve">   Persistent     </w:t>
      </w:r>
      <w:r>
        <w:t xml:space="preserve">   Producer     </w:t>
      </w:r>
      <w:r>
        <w:t xml:space="preserve">   Risk     </w:t>
      </w:r>
      <w:r>
        <w:t xml:space="preserve">   Sole Proprietorship    </w:t>
      </w:r>
      <w:r>
        <w:t xml:space="preserve">   Stock     </w:t>
      </w:r>
      <w:r>
        <w:t xml:space="preserve">   Stockholder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Skills Vocabulary</dc:title>
  <dcterms:created xsi:type="dcterms:W3CDTF">2021-10-11T08:58:30Z</dcterms:created>
  <dcterms:modified xsi:type="dcterms:W3CDTF">2021-10-11T08:58:30Z</dcterms:modified>
</cp:coreProperties>
</file>