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Hinduism &amp; Indian Religions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reborn    </w:t>
      </w:r>
      <w:r>
        <w:t xml:space="preserve">   Hinduism    </w:t>
      </w:r>
      <w:r>
        <w:t xml:space="preserve">   jatis    </w:t>
      </w:r>
      <w:r>
        <w:t xml:space="preserve">   The Caste System    </w:t>
      </w:r>
      <w:r>
        <w:t xml:space="preserve">   Brahmins    </w:t>
      </w:r>
      <w:r>
        <w:t xml:space="preserve">   Upanishads    </w:t>
      </w:r>
      <w:r>
        <w:t xml:space="preserve">   Vedic texts    </w:t>
      </w:r>
      <w:r>
        <w:t xml:space="preserve">   poems and hymns    </w:t>
      </w:r>
      <w:r>
        <w:t xml:space="preserve">   Rigveda    </w:t>
      </w:r>
      <w:r>
        <w:t xml:space="preserve">   Vedas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 &amp; Indian Religions</dc:title>
  <dcterms:created xsi:type="dcterms:W3CDTF">2021-12-01T03:42:27Z</dcterms:created>
  <dcterms:modified xsi:type="dcterms:W3CDTF">2021-12-01T03:42:27Z</dcterms:modified>
</cp:coreProperties>
</file>