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religious and moral duties of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respect to god or goddess by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spiritual life principle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moral law of cause and effect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spiritual power that hindus believe lives in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rebirth of the soul in the body of another living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representation of a hindu god or goddess in human or animal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teachings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focus the mind inward in order to find spiritual awareness or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hindu idea of nonviolence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knowledge texts and the oldest scriptures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lasting peace that buddhist seek by giving up selfish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class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four parts physical activity, selfless deeds, knowledge, and devotion</w:t>
            </w:r>
          </w:p>
        </w:tc>
      </w:tr>
    </w:tbl>
    <w:p>
      <w:pPr>
        <w:pStyle w:val="WordBankMedium"/>
      </w:pPr>
      <w:r>
        <w:t xml:space="preserve">   caste    </w:t>
      </w:r>
      <w:r>
        <w:t xml:space="preserve">   brahman    </w:t>
      </w:r>
      <w:r>
        <w:t xml:space="preserve">   reincarnation    </w:t>
      </w:r>
      <w:r>
        <w:t xml:space="preserve">   dharma    </w:t>
      </w:r>
      <w:r>
        <w:t xml:space="preserve">   ahimsa    </w:t>
      </w:r>
      <w:r>
        <w:t xml:space="preserve">   buddha    </w:t>
      </w:r>
      <w:r>
        <w:t xml:space="preserve">   yogas    </w:t>
      </w:r>
      <w:r>
        <w:t xml:space="preserve">   nirvana    </w:t>
      </w:r>
      <w:r>
        <w:t xml:space="preserve">   meditation    </w:t>
      </w:r>
      <w:r>
        <w:t xml:space="preserve">   avatar    </w:t>
      </w:r>
      <w:r>
        <w:t xml:space="preserve">   atman    </w:t>
      </w:r>
      <w:r>
        <w:t xml:space="preserve">   karma    </w:t>
      </w:r>
      <w:r>
        <w:t xml:space="preserve">   four noble truths    </w:t>
      </w:r>
      <w:r>
        <w:t xml:space="preserve">   veda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2021-10-11T09:00:27Z</dcterms:created>
  <dcterms:modified xsi:type="dcterms:W3CDTF">2021-10-11T09:00:27Z</dcterms:modified>
</cp:coreProperties>
</file>