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Hiragana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</w:tbl>
    <w:p>
      <w:pPr>
        <w:pStyle w:val="WordBankLarge"/>
      </w:pPr>
      <w:r>
        <w:t xml:space="preserve">   またあした    </w:t>
      </w:r>
      <w:r>
        <w:t xml:space="preserve">   じゃまた    </w:t>
      </w:r>
      <w:r>
        <w:t xml:space="preserve">   しめて    </w:t>
      </w:r>
      <w:r>
        <w:t xml:space="preserve">   しずかにして    </w:t>
      </w:r>
      <w:r>
        <w:t xml:space="preserve">   あけて    </w:t>
      </w:r>
      <w:r>
        <w:t xml:space="preserve">   いって    </w:t>
      </w:r>
      <w:r>
        <w:t xml:space="preserve">   みせて    </w:t>
      </w:r>
      <w:r>
        <w:t xml:space="preserve">   みて    </w:t>
      </w:r>
      <w:r>
        <w:t xml:space="preserve">   すわって    </w:t>
      </w:r>
      <w:r>
        <w:t xml:space="preserve">   たって    </w:t>
      </w:r>
      <w:r>
        <w:t xml:space="preserve">   ください    </w:t>
      </w:r>
      <w:r>
        <w:t xml:space="preserve">   なまえ    </w:t>
      </w:r>
      <w:r>
        <w:t xml:space="preserve">   おやすみなさい    </w:t>
      </w:r>
      <w:r>
        <w:t xml:space="preserve">   さようなら    </w:t>
      </w:r>
      <w:r>
        <w:t xml:space="preserve">   おはよう    </w:t>
      </w:r>
      <w:r>
        <w:t xml:space="preserve">   すみません    </w:t>
      </w:r>
      <w:r>
        <w:t xml:space="preserve">   ありがとうございます    </w:t>
      </w:r>
      <w:r>
        <w:t xml:space="preserve">   こんにちは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Word Search</dc:title>
  <dcterms:created xsi:type="dcterms:W3CDTF">2021-10-11T09:00:54Z</dcterms:created>
  <dcterms:modified xsi:type="dcterms:W3CDTF">2021-10-11T09:00:54Z</dcterms:modified>
</cp:coreProperties>
</file>