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Histopathology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Cytogenetics    </w:t>
      </w:r>
      <w:r>
        <w:t xml:space="preserve">   HE    </w:t>
      </w:r>
      <w:r>
        <w:t xml:space="preserve">   pathologist    </w:t>
      </w:r>
      <w:r>
        <w:t xml:space="preserve">   aspiration    </w:t>
      </w:r>
      <w:r>
        <w:t xml:space="preserve">   endoscope    </w:t>
      </w:r>
      <w:r>
        <w:t xml:space="preserve">   diagnosis    </w:t>
      </w:r>
      <w:r>
        <w:t xml:space="preserve">   histopathology    </w:t>
      </w:r>
      <w:r>
        <w:t xml:space="preserve">   eosin    </w:t>
      </w:r>
      <w:r>
        <w:t xml:space="preserve">   hematoxylin    </w:t>
      </w:r>
      <w:r>
        <w:t xml:space="preserve">   stain    </w:t>
      </w:r>
      <w:r>
        <w:t xml:space="preserve">   nucleus    </w:t>
      </w:r>
      <w:r>
        <w:t xml:space="preserve">   cellular    </w:t>
      </w:r>
      <w:r>
        <w:t xml:space="preserve">   anatomical    </w:t>
      </w:r>
      <w:r>
        <w:t xml:space="preserve">   cell pathology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Histopathology lab</dc:title>
  <dcterms:created xsi:type="dcterms:W3CDTF">2021-10-11T09:00:34Z</dcterms:created>
  <dcterms:modified xsi:type="dcterms:W3CDTF">2021-10-11T09:00:34Z</dcterms:modified>
</cp:coreProperties>
</file>