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Context of 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senators of Rome supposedly owed this to the military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Shakespeare emphasized how the actions of the leaders of this society determined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empire suffered from between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Where the empire stretched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who believed that history was propelled by the achievements of great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Where the empire stretched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Julius Caesar is the first play to be performed in this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Julius Caesar is Shakespeare's ________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Citizens who favored more democratic rule feared that Caesars powers would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plot of Shakespeare play includes the events leading up to the _____________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Elizabethan era trended toward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Rome suffered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Queen Elizabeth I lacked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erupted shortly after the assassination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Julius caesar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group of people came together to assassinate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focuses on these key _________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empire stretched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that caused chaos in England in the fifteenth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made the story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aspired to become the absolute ruler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sat on the throne for nearly forty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Julius Caesar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assassination failed to put an end to the _____ _________ dividing the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Julius Caesar seemed likely to achieve this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Plutarch saw the role of the biographer as this adjective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made a translation of Plutarch's Lives of the Noble Greeks and Romans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Where the empire stretched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first authoritative text of the play appeared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When the play was performed</w:t>
            </w:r>
          </w:p>
        </w:tc>
      </w:tr>
    </w:tbl>
    <w:p>
      <w:pPr>
        <w:pStyle w:val="WordBankLarge"/>
      </w:pPr>
      <w:r>
        <w:t xml:space="preserve">   Ancient Rome    </w:t>
      </w:r>
      <w:r>
        <w:t xml:space="preserve">   Britain    </w:t>
      </w:r>
      <w:r>
        <w:t xml:space="preserve">   North Africa     </w:t>
      </w:r>
      <w:r>
        <w:t xml:space="preserve">   Persia    </w:t>
      </w:r>
      <w:r>
        <w:t xml:space="preserve">   Spain    </w:t>
      </w:r>
      <w:r>
        <w:t xml:space="preserve">   Division     </w:t>
      </w:r>
      <w:r>
        <w:t xml:space="preserve">   infighting     </w:t>
      </w:r>
      <w:r>
        <w:t xml:space="preserve">   1599    </w:t>
      </w:r>
      <w:r>
        <w:t xml:space="preserve">   queen elizabeth i    </w:t>
      </w:r>
      <w:r>
        <w:t xml:space="preserve">   44 b.c.    </w:t>
      </w:r>
      <w:r>
        <w:t xml:space="preserve">   heirs    </w:t>
      </w:r>
      <w:r>
        <w:t xml:space="preserve">   wars of the roses    </w:t>
      </w:r>
      <w:r>
        <w:t xml:space="preserve">   william shakespeare     </w:t>
      </w:r>
      <w:r>
        <w:t xml:space="preserve">   thomas north    </w:t>
      </w:r>
      <w:r>
        <w:t xml:space="preserve">   plutarch    </w:t>
      </w:r>
      <w:r>
        <w:t xml:space="preserve">   inseparable    </w:t>
      </w:r>
      <w:r>
        <w:t xml:space="preserve">   roman    </w:t>
      </w:r>
      <w:r>
        <w:t xml:space="preserve">   shortest    </w:t>
      </w:r>
      <w:r>
        <w:t xml:space="preserve">   globe    </w:t>
      </w:r>
      <w:r>
        <w:t xml:space="preserve">   civil war    </w:t>
      </w:r>
      <w:r>
        <w:t xml:space="preserve">   allegiance     </w:t>
      </w:r>
      <w:r>
        <w:t xml:space="preserve">   conspirators     </w:t>
      </w:r>
      <w:r>
        <w:t xml:space="preserve">   consolidated monarchial power    </w:t>
      </w:r>
      <w:r>
        <w:t xml:space="preserve">   Ruler of rome     </w:t>
      </w:r>
      <w:r>
        <w:t xml:space="preserve">   enslavement     </w:t>
      </w:r>
      <w:r>
        <w:t xml:space="preserve">   succession of men     </w:t>
      </w:r>
      <w:r>
        <w:t xml:space="preserve">   assassination     </w:t>
      </w:r>
      <w:r>
        <w:t xml:space="preserve">   political figures     </w:t>
      </w:r>
      <w:r>
        <w:t xml:space="preserve">   1623    </w:t>
      </w:r>
      <w:r>
        <w:t xml:space="preserve">   power struggles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Context of Julius Caesar </dc:title>
  <dcterms:created xsi:type="dcterms:W3CDTF">2021-10-11T09:02:04Z</dcterms:created>
  <dcterms:modified xsi:type="dcterms:W3CDTF">2021-10-11T09:02:04Z</dcterms:modified>
</cp:coreProperties>
</file>