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History-SA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the first diamond was discovered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stable and reliable currency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compulsory contribution to state revenue, levied by the British government for married people (8,3)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lower class worker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gold was discovered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Mineral discoveries led to.... (10,10)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Overcrowded buildings where African workers lived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was introduced and separated Africans according to ethnic groups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extracting ore from the ground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infectious disease of ruminants, especially cattle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Farmers who grow food crops to feed themselves and their families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labour system where Africans made their way to JHB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Owned the capital that paid for mines and machinery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Booklet stating what mine a labourer worked for (4,4)</w:t>
            </w:r>
          </w:p>
        </w:tc>
      </w:tr>
    </w:tbl>
    <w:p>
      <w:pPr>
        <w:pStyle w:val="WordBankMedium"/>
      </w:pPr>
      <w:r>
        <w:t xml:space="preserve">   Subsistence     </w:t>
      </w:r>
      <w:r>
        <w:t xml:space="preserve">   Kimberley    </w:t>
      </w:r>
      <w:r>
        <w:t xml:space="preserve">   Witwatersrand    </w:t>
      </w:r>
      <w:r>
        <w:t xml:space="preserve">   Migrant    </w:t>
      </w:r>
      <w:r>
        <w:t xml:space="preserve">   British pound    </w:t>
      </w:r>
      <w:r>
        <w:t xml:space="preserve">   Randlords    </w:t>
      </w:r>
      <w:r>
        <w:t xml:space="preserve">   Skilled    </w:t>
      </w:r>
      <w:r>
        <w:t xml:space="preserve">   Industrial Revolution    </w:t>
      </w:r>
      <w:r>
        <w:t xml:space="preserve">   Mining    </w:t>
      </w:r>
      <w:r>
        <w:t xml:space="preserve">   Rinderpest    </w:t>
      </w:r>
      <w:r>
        <w:t xml:space="preserve">   Pass Laws    </w:t>
      </w:r>
      <w:r>
        <w:t xml:space="preserve">   Marriage Tax    </w:t>
      </w:r>
      <w:r>
        <w:t xml:space="preserve">   Compounds    </w:t>
      </w:r>
      <w:r>
        <w:t xml:space="preserve">   Homelands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History-SA War </dc:title>
  <dcterms:created xsi:type="dcterms:W3CDTF">2021-10-11T09:05:08Z</dcterms:created>
  <dcterms:modified xsi:type="dcterms:W3CDTF">2021-10-11T09:05:08Z</dcterms:modified>
</cp:coreProperties>
</file>